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AB22" w14:textId="77777777" w:rsidR="0087384D" w:rsidRDefault="0001589A">
      <w:pPr>
        <w:spacing w:line="264" w:lineRule="auto"/>
        <w:ind w:left="255" w:hanging="255"/>
        <w:jc w:val="center"/>
        <w:rPr>
          <w:b/>
          <w:sz w:val="32"/>
          <w:szCs w:val="32"/>
          <w:u w:val="single"/>
        </w:rPr>
      </w:pPr>
      <w:r>
        <w:rPr>
          <w:b/>
          <w:sz w:val="32"/>
          <w:szCs w:val="32"/>
          <w:u w:val="single"/>
        </w:rPr>
        <w:t>Helping Parish and Town Councils Vote for 20mph</w:t>
      </w:r>
    </w:p>
    <w:p w14:paraId="08D4FB04" w14:textId="77777777" w:rsidR="0087384D" w:rsidRDefault="0001589A">
      <w:pPr>
        <w:pBdr>
          <w:top w:val="nil"/>
          <w:left w:val="nil"/>
          <w:bottom w:val="nil"/>
          <w:right w:val="nil"/>
          <w:between w:val="nil"/>
        </w:pBdr>
        <w:spacing w:before="240" w:after="240" w:line="400" w:lineRule="auto"/>
        <w:rPr>
          <w:sz w:val="26"/>
          <w:szCs w:val="26"/>
        </w:rPr>
      </w:pPr>
      <w:r>
        <w:rPr>
          <w:b/>
          <w:color w:val="000000"/>
          <w:sz w:val="26"/>
          <w:szCs w:val="26"/>
        </w:rPr>
        <w:t>20’s Plenty for Us</w:t>
      </w:r>
      <w:r>
        <w:rPr>
          <w:color w:val="000000"/>
          <w:sz w:val="26"/>
          <w:szCs w:val="26"/>
        </w:rPr>
        <w:t xml:space="preserve"> is supporting local councils that want 20mph </w:t>
      </w:r>
      <w:r>
        <w:rPr>
          <w:sz w:val="26"/>
          <w:szCs w:val="26"/>
        </w:rPr>
        <w:t xml:space="preserve">in their community where people live, work and play. As the Highway Authority, Suffolk County </w:t>
      </w:r>
      <w:proofErr w:type="gramStart"/>
      <w:r>
        <w:rPr>
          <w:sz w:val="26"/>
          <w:szCs w:val="26"/>
        </w:rPr>
        <w:t>Council  sets</w:t>
      </w:r>
      <w:proofErr w:type="gramEnd"/>
      <w:r>
        <w:rPr>
          <w:sz w:val="26"/>
          <w:szCs w:val="26"/>
        </w:rPr>
        <w:t xml:space="preserve"> local speed limits and erects signs and road features, such as 20mph roundels. Demonstrating widespread local community support for 20mph helps to p</w:t>
      </w:r>
      <w:r>
        <w:rPr>
          <w:sz w:val="26"/>
          <w:szCs w:val="26"/>
        </w:rPr>
        <w:t xml:space="preserve">ersuade Suffolk County Council to implement it more widely and cost-effectively. Counties in England such as Cornwall, </w:t>
      </w:r>
      <w:proofErr w:type="spellStart"/>
      <w:r>
        <w:rPr>
          <w:sz w:val="26"/>
          <w:szCs w:val="26"/>
        </w:rPr>
        <w:t>Oxfordshire</w:t>
      </w:r>
      <w:proofErr w:type="spellEnd"/>
      <w:r>
        <w:rPr>
          <w:sz w:val="26"/>
          <w:szCs w:val="26"/>
        </w:rPr>
        <w:t xml:space="preserve"> and Lancashire have agreed 20mph for every settlement, as have counties throughout Wales, with 20mph promised by the Scottish</w:t>
      </w:r>
      <w:r>
        <w:rPr>
          <w:sz w:val="26"/>
          <w:szCs w:val="26"/>
        </w:rPr>
        <w:t xml:space="preserve"> Government. In </w:t>
      </w:r>
      <w:proofErr w:type="gramStart"/>
      <w:r>
        <w:rPr>
          <w:sz w:val="26"/>
          <w:szCs w:val="26"/>
        </w:rPr>
        <w:t>all of</w:t>
      </w:r>
      <w:proofErr w:type="gramEnd"/>
      <w:r>
        <w:rPr>
          <w:sz w:val="26"/>
          <w:szCs w:val="26"/>
        </w:rPr>
        <w:t xml:space="preserve"> those places, 30mph is becoming the exception and will only be on roads that are demonstrably safe for all road users, particularly pedestrians, children and the elderly.</w:t>
      </w:r>
    </w:p>
    <w:p w14:paraId="6DAE7CC0" w14:textId="77777777" w:rsidR="0087384D" w:rsidRDefault="0001589A">
      <w:pPr>
        <w:pBdr>
          <w:top w:val="nil"/>
          <w:left w:val="nil"/>
          <w:bottom w:val="nil"/>
          <w:right w:val="nil"/>
          <w:between w:val="nil"/>
        </w:pBdr>
        <w:spacing w:before="360" w:after="240" w:line="320" w:lineRule="auto"/>
        <w:jc w:val="center"/>
        <w:rPr>
          <w:b/>
          <w:i/>
          <w:sz w:val="27"/>
          <w:szCs w:val="27"/>
        </w:rPr>
      </w:pPr>
      <w:r>
        <w:rPr>
          <w:b/>
          <w:i/>
          <w:sz w:val="27"/>
          <w:szCs w:val="27"/>
        </w:rPr>
        <w:t>28 million people already live where 20mph is, or soon will be</w:t>
      </w:r>
      <w:r>
        <w:rPr>
          <w:b/>
          <w:i/>
          <w:sz w:val="27"/>
          <w:szCs w:val="27"/>
        </w:rPr>
        <w:t>, the norm.</w:t>
      </w:r>
    </w:p>
    <w:p w14:paraId="59F4C9B5" w14:textId="77777777" w:rsidR="0087384D" w:rsidRDefault="0001589A">
      <w:pPr>
        <w:pBdr>
          <w:top w:val="nil"/>
          <w:left w:val="nil"/>
          <w:bottom w:val="nil"/>
          <w:right w:val="nil"/>
          <w:between w:val="nil"/>
        </w:pBdr>
        <w:spacing w:before="360" w:after="240" w:line="320" w:lineRule="auto"/>
        <w:rPr>
          <w:color w:val="000000"/>
          <w:sz w:val="26"/>
          <w:szCs w:val="26"/>
          <w:u w:val="single"/>
        </w:rPr>
      </w:pPr>
      <w:r>
        <w:rPr>
          <w:sz w:val="26"/>
          <w:szCs w:val="26"/>
          <w:u w:val="single"/>
        </w:rPr>
        <w:t xml:space="preserve">Adopting </w:t>
      </w:r>
      <w:r>
        <w:rPr>
          <w:color w:val="000000"/>
          <w:sz w:val="26"/>
          <w:szCs w:val="26"/>
          <w:u w:val="single"/>
        </w:rPr>
        <w:t xml:space="preserve">a motion in </w:t>
      </w:r>
      <w:proofErr w:type="spellStart"/>
      <w:r>
        <w:rPr>
          <w:color w:val="000000"/>
          <w:sz w:val="26"/>
          <w:szCs w:val="26"/>
          <w:u w:val="single"/>
        </w:rPr>
        <w:t>favour</w:t>
      </w:r>
      <w:proofErr w:type="spellEnd"/>
      <w:r>
        <w:rPr>
          <w:color w:val="000000"/>
          <w:sz w:val="26"/>
          <w:szCs w:val="26"/>
          <w:u w:val="single"/>
        </w:rPr>
        <w:t xml:space="preserve"> of 20mph will</w:t>
      </w:r>
      <w:r>
        <w:rPr>
          <w:sz w:val="26"/>
          <w:szCs w:val="26"/>
          <w:u w:val="single"/>
        </w:rPr>
        <w:t xml:space="preserve"> </w:t>
      </w:r>
      <w:r>
        <w:rPr>
          <w:color w:val="000000"/>
          <w:sz w:val="26"/>
          <w:szCs w:val="26"/>
          <w:u w:val="single"/>
        </w:rPr>
        <w:t>help to:</w:t>
      </w:r>
    </w:p>
    <w:p w14:paraId="1EEB1D9E" w14:textId="77777777" w:rsidR="0087384D" w:rsidRDefault="0001589A">
      <w:pPr>
        <w:numPr>
          <w:ilvl w:val="0"/>
          <w:numId w:val="2"/>
        </w:numPr>
        <w:pBdr>
          <w:top w:val="none" w:sz="0" w:space="0" w:color="000000"/>
          <w:left w:val="none" w:sz="0" w:space="0" w:color="000000"/>
          <w:bottom w:val="none" w:sz="0" w:space="0" w:color="000000"/>
          <w:right w:val="none" w:sz="0" w:space="0" w:color="000000"/>
          <w:between w:val="none" w:sz="0" w:space="0" w:color="000000"/>
        </w:pBdr>
        <w:spacing w:before="120" w:after="120" w:line="320" w:lineRule="auto"/>
        <w:ind w:left="414" w:hanging="357"/>
        <w:rPr>
          <w:sz w:val="26"/>
          <w:szCs w:val="26"/>
        </w:rPr>
      </w:pPr>
      <w:r>
        <w:rPr>
          <w:color w:val="000000"/>
          <w:sz w:val="26"/>
          <w:szCs w:val="26"/>
        </w:rPr>
        <w:t xml:space="preserve">Achieve a 20mph speed limit on roads in your community where people and motor </w:t>
      </w:r>
      <w:r>
        <w:rPr>
          <w:color w:val="000000"/>
          <w:sz w:val="26"/>
          <w:szCs w:val="26"/>
        </w:rPr>
        <w:br/>
        <w:t>vehicles mix.</w:t>
      </w:r>
    </w:p>
    <w:p w14:paraId="3CDBE95A" w14:textId="77777777" w:rsidR="0087384D" w:rsidRDefault="0001589A">
      <w:pPr>
        <w:numPr>
          <w:ilvl w:val="0"/>
          <w:numId w:val="2"/>
        </w:numPr>
        <w:pBdr>
          <w:top w:val="none" w:sz="0" w:space="0" w:color="000000"/>
          <w:left w:val="none" w:sz="0" w:space="0" w:color="000000"/>
          <w:bottom w:val="none" w:sz="0" w:space="0" w:color="000000"/>
          <w:right w:val="none" w:sz="0" w:space="0" w:color="000000"/>
          <w:between w:val="none" w:sz="0" w:space="0" w:color="000000"/>
        </w:pBdr>
        <w:spacing w:before="240" w:after="240" w:line="320" w:lineRule="auto"/>
        <w:ind w:left="426"/>
        <w:rPr>
          <w:sz w:val="26"/>
          <w:szCs w:val="26"/>
        </w:rPr>
      </w:pPr>
      <w:r>
        <w:rPr>
          <w:color w:val="000000"/>
          <w:sz w:val="26"/>
          <w:szCs w:val="26"/>
        </w:rPr>
        <w:t xml:space="preserve">Demonstrate to your Highway Authority the desire for 20mph county-wide, making it </w:t>
      </w:r>
      <w:r>
        <w:rPr>
          <w:color w:val="000000"/>
          <w:sz w:val="26"/>
          <w:szCs w:val="26"/>
        </w:rPr>
        <w:br/>
        <w:t>both cheaper and easier to implement.</w:t>
      </w:r>
    </w:p>
    <w:p w14:paraId="5B93E8F3" w14:textId="77777777" w:rsidR="0087384D" w:rsidRDefault="0001589A">
      <w:pPr>
        <w:pBdr>
          <w:top w:val="nil"/>
          <w:left w:val="nil"/>
          <w:bottom w:val="nil"/>
          <w:right w:val="nil"/>
          <w:between w:val="nil"/>
        </w:pBdr>
        <w:spacing w:before="120" w:after="120" w:line="264" w:lineRule="auto"/>
        <w:rPr>
          <w:color w:val="000000"/>
          <w:sz w:val="24"/>
        </w:rPr>
      </w:pPr>
      <w:r>
        <w:rPr>
          <w:noProof/>
        </w:rPr>
        <mc:AlternateContent>
          <mc:Choice Requires="wpg">
            <w:drawing>
              <wp:anchor distT="0" distB="0" distL="114300" distR="114300" simplePos="0" relativeHeight="251658240" behindDoc="0" locked="0" layoutInCell="1" hidden="0" allowOverlap="1" wp14:anchorId="52BDE92A" wp14:editId="5AA6C7C6">
                <wp:simplePos x="0" y="0"/>
                <wp:positionH relativeFrom="column">
                  <wp:posOffset>1</wp:posOffset>
                </wp:positionH>
                <wp:positionV relativeFrom="paragraph">
                  <wp:posOffset>0</wp:posOffset>
                </wp:positionV>
                <wp:extent cx="6525250" cy="3210232"/>
                <wp:effectExtent l="0" t="0" r="0" b="0"/>
                <wp:wrapNone/>
                <wp:docPr id="1073741856" name=""/>
                <wp:cNvGraphicFramePr/>
                <a:graphic xmlns:a="http://schemas.openxmlformats.org/drawingml/2006/main">
                  <a:graphicData uri="http://schemas.microsoft.com/office/word/2010/wordprocessingShape">
                    <wps:wsp>
                      <wps:cNvSpPr/>
                      <wps:spPr>
                        <a:xfrm>
                          <a:off x="2093213" y="2184563"/>
                          <a:ext cx="6505575" cy="3190875"/>
                        </a:xfrm>
                        <a:prstGeom prst="rect">
                          <a:avLst/>
                        </a:prstGeom>
                        <a:solidFill>
                          <a:srgbClr val="EDEDED"/>
                        </a:solidFill>
                        <a:ln w="19675" cap="flat" cmpd="sng">
                          <a:solidFill>
                            <a:srgbClr val="262626"/>
                          </a:solidFill>
                          <a:prstDash val="solid"/>
                          <a:miter lim="400000"/>
                          <a:headEnd type="none" w="sm" len="sm"/>
                          <a:tailEnd type="none" w="sm" len="sm"/>
                        </a:ln>
                      </wps:spPr>
                      <wps:txbx>
                        <w:txbxContent>
                          <w:p w14:paraId="172F8787" w14:textId="77777777" w:rsidR="0087384D" w:rsidRDefault="0001589A">
                            <w:pPr>
                              <w:spacing w:before="360" w:after="120" w:line="264" w:lineRule="auto"/>
                              <w:ind w:left="282" w:right="113" w:firstLine="282"/>
                              <w:textDirection w:val="btLr"/>
                            </w:pPr>
                            <w:r>
                              <w:rPr>
                                <w:b/>
                                <w:color w:val="000000"/>
                                <w:sz w:val="34"/>
                                <w:u w:val="single"/>
                              </w:rPr>
                              <w:t>Motion</w:t>
                            </w:r>
                          </w:p>
                          <w:p w14:paraId="156EF6AD" w14:textId="77777777" w:rsidR="0087384D" w:rsidRDefault="0001589A">
                            <w:pPr>
                              <w:spacing w:before="120" w:after="240" w:line="264" w:lineRule="auto"/>
                              <w:ind w:left="282" w:right="113" w:firstLine="282"/>
                              <w:textDirection w:val="btLr"/>
                            </w:pPr>
                            <w:r>
                              <w:rPr>
                                <w:b/>
                                <w:color w:val="000000"/>
                                <w:sz w:val="28"/>
                                <w:highlight w:val="yellow"/>
                              </w:rPr>
                              <w:t>[Your Parish or Town council name]</w:t>
                            </w:r>
                            <w:r>
                              <w:rPr>
                                <w:b/>
                                <w:color w:val="000000"/>
                                <w:sz w:val="28"/>
                              </w:rPr>
                              <w:t>:</w:t>
                            </w:r>
                          </w:p>
                          <w:p w14:paraId="5CF9F9E7" w14:textId="77777777" w:rsidR="0087384D" w:rsidRDefault="0001589A">
                            <w:pPr>
                              <w:spacing w:before="240" w:after="240" w:line="300" w:lineRule="auto"/>
                              <w:ind w:left="484" w:right="113" w:firstLine="283"/>
                              <w:textDirection w:val="btLr"/>
                            </w:pPr>
                            <w:r>
                              <w:rPr>
                                <w:rFonts w:ascii="Arial" w:eastAsia="Arial" w:hAnsi="Arial" w:cs="Arial"/>
                                <w:b/>
                                <w:color w:val="000000"/>
                                <w:sz w:val="28"/>
                              </w:rPr>
                              <w:t xml:space="preserve">Supports the </w:t>
                            </w:r>
                            <w:r>
                              <w:rPr>
                                <w:rFonts w:ascii="Arial" w:eastAsia="Arial" w:hAnsi="Arial" w:cs="Arial"/>
                                <w:b/>
                                <w:i/>
                                <w:color w:val="000000"/>
                                <w:sz w:val="28"/>
                              </w:rPr>
                              <w:t xml:space="preserve">20’s Plenty for Suffolk </w:t>
                            </w:r>
                            <w:proofErr w:type="gramStart"/>
                            <w:r>
                              <w:rPr>
                                <w:rFonts w:ascii="Arial" w:eastAsia="Arial" w:hAnsi="Arial" w:cs="Arial"/>
                                <w:b/>
                                <w:color w:val="000000"/>
                                <w:sz w:val="28"/>
                              </w:rPr>
                              <w:t>campaign;</w:t>
                            </w:r>
                            <w:proofErr w:type="gramEnd"/>
                          </w:p>
                          <w:p w14:paraId="7CF4EF73" w14:textId="77777777" w:rsidR="0087384D" w:rsidRDefault="0001589A">
                            <w:pPr>
                              <w:spacing w:before="240" w:after="240" w:line="300" w:lineRule="auto"/>
                              <w:ind w:left="484" w:right="113" w:firstLine="283"/>
                              <w:textDirection w:val="btLr"/>
                            </w:pPr>
                            <w:r>
                              <w:rPr>
                                <w:rFonts w:ascii="Arial" w:eastAsia="Arial" w:hAnsi="Arial" w:cs="Arial"/>
                                <w:b/>
                                <w:color w:val="000000"/>
                                <w:sz w:val="28"/>
                              </w:rPr>
                              <w:t xml:space="preserve">Calls on </w:t>
                            </w:r>
                            <w:r>
                              <w:rPr>
                                <w:rFonts w:ascii="Arial" w:eastAsia="Arial" w:hAnsi="Arial" w:cs="Arial"/>
                                <w:b/>
                                <w:color w:val="000000"/>
                                <w:sz w:val="28"/>
                              </w:rPr>
                              <w:t xml:space="preserve">Suffolk County Council to implement 20mph in </w:t>
                            </w:r>
                            <w:r>
                              <w:rPr>
                                <w:rFonts w:ascii="Arial" w:eastAsia="Arial" w:hAnsi="Arial" w:cs="Arial"/>
                                <w:b/>
                                <w:color w:val="000000"/>
                                <w:sz w:val="28"/>
                                <w:highlight w:val="yellow"/>
                              </w:rPr>
                              <w:t>[your place]</w:t>
                            </w:r>
                            <w:r>
                              <w:rPr>
                                <w:rFonts w:ascii="Arial" w:eastAsia="Arial" w:hAnsi="Arial" w:cs="Arial"/>
                                <w:b/>
                                <w:color w:val="000000"/>
                                <w:sz w:val="28"/>
                              </w:rPr>
                              <w:t>; and</w:t>
                            </w:r>
                          </w:p>
                          <w:p w14:paraId="5B931B7E" w14:textId="77777777" w:rsidR="0087384D" w:rsidRDefault="0001589A">
                            <w:pPr>
                              <w:spacing w:before="240" w:after="240" w:line="300" w:lineRule="auto"/>
                              <w:ind w:left="484" w:right="113" w:firstLine="283"/>
                              <w:textDirection w:val="btLr"/>
                            </w:pPr>
                            <w:r>
                              <w:rPr>
                                <w:rFonts w:ascii="Arial" w:eastAsia="Arial" w:hAnsi="Arial" w:cs="Arial"/>
                                <w:b/>
                                <w:color w:val="000000"/>
                                <w:sz w:val="28"/>
                              </w:rPr>
                              <w:t xml:space="preserve">Will write to Suffolk County Council to request 20mph speed limits on streets throughout Suffolk where people live, work, shop, play or learn, with 30mph as the exception on those roads, where </w:t>
                            </w:r>
                            <w:r>
                              <w:rPr>
                                <w:rFonts w:ascii="Arial" w:eastAsia="Arial" w:hAnsi="Arial" w:cs="Arial"/>
                                <w:b/>
                                <w:color w:val="000000"/>
                                <w:sz w:val="28"/>
                              </w:rPr>
                              <w:t>full consideration of the needs of vulnerable road users allows a higher limit.</w:t>
                            </w:r>
                          </w:p>
                        </w:txbxContent>
                      </wps:txbx>
                      <wps:bodyPr spcFirstLastPara="1" wrap="square" lIns="45700" tIns="45700" rIns="457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25250" cy="3210232"/>
                <wp:effectExtent b="0" l="0" r="0" t="0"/>
                <wp:wrapNone/>
                <wp:docPr id="1073741856"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6525250" cy="3210232"/>
                        </a:xfrm>
                        <a:prstGeom prst="rect"/>
                        <a:ln/>
                      </pic:spPr>
                    </pic:pic>
                  </a:graphicData>
                </a:graphic>
              </wp:anchor>
            </w:drawing>
          </mc:Fallback>
        </mc:AlternateContent>
      </w:r>
    </w:p>
    <w:p w14:paraId="545CA883" w14:textId="77777777" w:rsidR="0087384D" w:rsidRDefault="0001589A">
      <w:pPr>
        <w:rPr>
          <w:color w:val="000000"/>
          <w:sz w:val="24"/>
        </w:rPr>
      </w:pPr>
      <w:r>
        <w:br w:type="page"/>
      </w:r>
    </w:p>
    <w:p w14:paraId="01B99B8F" w14:textId="77777777" w:rsidR="0087384D" w:rsidRDefault="0001589A">
      <w:pPr>
        <w:pBdr>
          <w:top w:val="nil"/>
          <w:left w:val="nil"/>
          <w:bottom w:val="nil"/>
          <w:right w:val="nil"/>
          <w:between w:val="nil"/>
        </w:pBdr>
        <w:spacing w:before="120" w:after="240" w:line="264" w:lineRule="auto"/>
        <w:jc w:val="center"/>
        <w:rPr>
          <w:b/>
          <w:color w:val="000000"/>
          <w:sz w:val="32"/>
          <w:szCs w:val="32"/>
          <w:u w:val="single"/>
        </w:rPr>
      </w:pPr>
      <w:r>
        <w:rPr>
          <w:b/>
          <w:color w:val="000000"/>
          <w:sz w:val="32"/>
          <w:szCs w:val="32"/>
          <w:u w:val="single"/>
        </w:rPr>
        <w:lastRenderedPageBreak/>
        <w:t>Why 20mph?</w:t>
      </w:r>
    </w:p>
    <w:p w14:paraId="48917AFD" w14:textId="77777777" w:rsidR="0087384D" w:rsidRDefault="0001589A">
      <w:pPr>
        <w:numPr>
          <w:ilvl w:val="0"/>
          <w:numId w:val="3"/>
        </w:numPr>
        <w:pBdr>
          <w:top w:val="nil"/>
          <w:left w:val="nil"/>
          <w:bottom w:val="nil"/>
          <w:right w:val="nil"/>
          <w:between w:val="nil"/>
        </w:pBdr>
        <w:spacing w:before="288" w:after="288" w:line="320" w:lineRule="auto"/>
        <w:ind w:left="425" w:hanging="425"/>
        <w:rPr>
          <w:color w:val="000000"/>
          <w:sz w:val="26"/>
          <w:szCs w:val="26"/>
        </w:rPr>
      </w:pPr>
      <w:r>
        <w:rPr>
          <w:b/>
          <w:color w:val="000000"/>
          <w:sz w:val="26"/>
          <w:szCs w:val="26"/>
        </w:rPr>
        <w:t>Safer</w:t>
      </w:r>
      <w:r>
        <w:rPr>
          <w:color w:val="000000"/>
          <w:sz w:val="26"/>
          <w:szCs w:val="26"/>
        </w:rPr>
        <w:t>: The UK’s Department for Transport estimates that a 1mph lower speed in built-up areas reduces road casualties by 6%. Successful 20mph schemes result in 30%</w:t>
      </w:r>
      <w:r>
        <w:rPr>
          <w:color w:val="000000"/>
          <w:sz w:val="26"/>
          <w:szCs w:val="26"/>
        </w:rPr>
        <w:t xml:space="preserve"> fewer casualties.</w:t>
      </w:r>
    </w:p>
    <w:p w14:paraId="1028250A" w14:textId="77777777" w:rsidR="0087384D" w:rsidRDefault="0001589A">
      <w:pPr>
        <w:numPr>
          <w:ilvl w:val="0"/>
          <w:numId w:val="3"/>
        </w:numPr>
        <w:pBdr>
          <w:top w:val="nil"/>
          <w:left w:val="nil"/>
          <w:bottom w:val="nil"/>
          <w:right w:val="nil"/>
          <w:between w:val="nil"/>
        </w:pBdr>
        <w:spacing w:before="288" w:after="288" w:line="320" w:lineRule="auto"/>
        <w:ind w:left="425" w:hanging="425"/>
        <w:rPr>
          <w:color w:val="000000"/>
          <w:sz w:val="26"/>
          <w:szCs w:val="26"/>
        </w:rPr>
      </w:pPr>
      <w:r>
        <w:rPr>
          <w:b/>
          <w:color w:val="000000"/>
          <w:sz w:val="26"/>
          <w:szCs w:val="26"/>
        </w:rPr>
        <w:t>Cleaner (and quieter)</w:t>
      </w:r>
      <w:r>
        <w:rPr>
          <w:color w:val="000000"/>
          <w:sz w:val="26"/>
          <w:szCs w:val="26"/>
        </w:rPr>
        <w:t>: 20mph reduces tail-</w:t>
      </w:r>
      <w:r>
        <w:rPr>
          <w:sz w:val="26"/>
          <w:szCs w:val="26"/>
        </w:rPr>
        <w:t xml:space="preserve">pipe </w:t>
      </w:r>
      <w:r>
        <w:rPr>
          <w:color w:val="000000"/>
          <w:sz w:val="26"/>
          <w:szCs w:val="26"/>
        </w:rPr>
        <w:t xml:space="preserve">emissions by 25% compared with 30mph and is 50% quieter. </w:t>
      </w:r>
    </w:p>
    <w:p w14:paraId="6F21B50A" w14:textId="77777777" w:rsidR="0087384D" w:rsidRDefault="0001589A">
      <w:pPr>
        <w:numPr>
          <w:ilvl w:val="0"/>
          <w:numId w:val="3"/>
        </w:numPr>
        <w:pBdr>
          <w:top w:val="nil"/>
          <w:left w:val="nil"/>
          <w:bottom w:val="nil"/>
          <w:right w:val="nil"/>
          <w:between w:val="nil"/>
        </w:pBdr>
        <w:spacing w:before="288" w:after="288" w:line="320" w:lineRule="auto"/>
        <w:ind w:left="425" w:hanging="425"/>
        <w:rPr>
          <w:color w:val="000000"/>
          <w:sz w:val="26"/>
          <w:szCs w:val="26"/>
        </w:rPr>
      </w:pPr>
      <w:r>
        <w:rPr>
          <w:b/>
          <w:color w:val="000000"/>
          <w:sz w:val="26"/>
          <w:szCs w:val="26"/>
        </w:rPr>
        <w:t>Healthier</w:t>
      </w:r>
      <w:r>
        <w:rPr>
          <w:color w:val="000000"/>
          <w:sz w:val="26"/>
          <w:szCs w:val="26"/>
        </w:rPr>
        <w:t>: 20mph helps to remove the blight of vehicle speed and builds inclusive communities where human activity, including walkin</w:t>
      </w:r>
      <w:r>
        <w:rPr>
          <w:color w:val="000000"/>
          <w:sz w:val="26"/>
          <w:szCs w:val="26"/>
        </w:rPr>
        <w:t xml:space="preserve">g, cycling and social interaction, takes </w:t>
      </w:r>
      <w:r>
        <w:br/>
      </w:r>
      <w:r>
        <w:rPr>
          <w:color w:val="000000"/>
          <w:sz w:val="26"/>
          <w:szCs w:val="26"/>
        </w:rPr>
        <w:t>first place.</w:t>
      </w:r>
    </w:p>
    <w:p w14:paraId="7B2B3A9D" w14:textId="77777777" w:rsidR="0087384D" w:rsidRDefault="0001589A">
      <w:pPr>
        <w:numPr>
          <w:ilvl w:val="0"/>
          <w:numId w:val="3"/>
        </w:numPr>
        <w:pBdr>
          <w:top w:val="nil"/>
          <w:left w:val="nil"/>
          <w:bottom w:val="nil"/>
          <w:right w:val="nil"/>
          <w:between w:val="nil"/>
        </w:pBdr>
        <w:spacing w:before="288" w:after="288" w:line="320" w:lineRule="auto"/>
        <w:ind w:left="425" w:hanging="425"/>
        <w:rPr>
          <w:color w:val="000000"/>
          <w:sz w:val="26"/>
          <w:szCs w:val="26"/>
        </w:rPr>
      </w:pPr>
      <w:r>
        <w:rPr>
          <w:b/>
          <w:color w:val="000000"/>
          <w:sz w:val="26"/>
          <w:szCs w:val="26"/>
        </w:rPr>
        <w:t>Popular</w:t>
      </w:r>
      <w:r>
        <w:rPr>
          <w:color w:val="000000"/>
          <w:sz w:val="26"/>
          <w:szCs w:val="26"/>
        </w:rPr>
        <w:t xml:space="preserve">: National and local surveys consistently find 70% support in residential streets; </w:t>
      </w:r>
      <w:r>
        <w:br/>
      </w:r>
      <w:r>
        <w:rPr>
          <w:color w:val="000000"/>
          <w:sz w:val="26"/>
          <w:szCs w:val="26"/>
        </w:rPr>
        <w:t>such support rises after 20mph limits are introduced.</w:t>
      </w:r>
    </w:p>
    <w:p w14:paraId="44748E26" w14:textId="77777777" w:rsidR="0087384D" w:rsidRDefault="0001589A">
      <w:pPr>
        <w:numPr>
          <w:ilvl w:val="0"/>
          <w:numId w:val="3"/>
        </w:numPr>
        <w:pBdr>
          <w:top w:val="nil"/>
          <w:left w:val="nil"/>
          <w:bottom w:val="nil"/>
          <w:right w:val="nil"/>
          <w:between w:val="nil"/>
        </w:pBdr>
        <w:spacing w:before="288" w:after="288" w:line="320" w:lineRule="auto"/>
        <w:ind w:left="425" w:hanging="425"/>
        <w:rPr>
          <w:color w:val="000000"/>
          <w:sz w:val="26"/>
          <w:szCs w:val="26"/>
        </w:rPr>
      </w:pPr>
      <w:r>
        <w:rPr>
          <w:b/>
          <w:color w:val="000000"/>
          <w:sz w:val="26"/>
          <w:szCs w:val="26"/>
        </w:rPr>
        <w:t>Accepted</w:t>
      </w:r>
      <w:r>
        <w:rPr>
          <w:color w:val="000000"/>
          <w:sz w:val="26"/>
          <w:szCs w:val="26"/>
        </w:rPr>
        <w:t xml:space="preserve"> as normal by UK local authorities where 28m people live, including all of Wales - where 20mph will soon be the </w:t>
      </w:r>
      <w:r>
        <w:rPr>
          <w:sz w:val="26"/>
          <w:szCs w:val="26"/>
        </w:rPr>
        <w:t>default speed on restricted roads</w:t>
      </w:r>
      <w:r>
        <w:rPr>
          <w:sz w:val="26"/>
          <w:szCs w:val="26"/>
          <w:vertAlign w:val="superscript"/>
        </w:rPr>
        <w:footnoteReference w:id="1"/>
      </w:r>
      <w:r>
        <w:rPr>
          <w:sz w:val="26"/>
          <w:szCs w:val="26"/>
        </w:rPr>
        <w:t xml:space="preserve"> - </w:t>
      </w:r>
      <w:r>
        <w:rPr>
          <w:color w:val="000000"/>
          <w:sz w:val="26"/>
          <w:szCs w:val="26"/>
        </w:rPr>
        <w:t xml:space="preserve">and soon </w:t>
      </w:r>
      <w:r>
        <w:rPr>
          <w:sz w:val="26"/>
          <w:szCs w:val="26"/>
        </w:rPr>
        <w:t xml:space="preserve">throughout </w:t>
      </w:r>
      <w:r>
        <w:rPr>
          <w:color w:val="000000"/>
          <w:sz w:val="26"/>
          <w:szCs w:val="26"/>
        </w:rPr>
        <w:t>Scotland</w:t>
      </w:r>
      <w:r>
        <w:rPr>
          <w:color w:val="000000"/>
          <w:sz w:val="26"/>
          <w:szCs w:val="26"/>
          <w:vertAlign w:val="superscript"/>
        </w:rPr>
        <w:footnoteReference w:id="2"/>
      </w:r>
      <w:r>
        <w:rPr>
          <w:color w:val="000000"/>
          <w:sz w:val="26"/>
          <w:szCs w:val="26"/>
        </w:rPr>
        <w:t xml:space="preserve">. 20mph is </w:t>
      </w:r>
      <w:proofErr w:type="gramStart"/>
      <w:r>
        <w:rPr>
          <w:color w:val="000000"/>
          <w:sz w:val="26"/>
          <w:szCs w:val="26"/>
        </w:rPr>
        <w:t>global</w:t>
      </w:r>
      <w:proofErr w:type="gramEnd"/>
      <w:r>
        <w:rPr>
          <w:color w:val="000000"/>
          <w:sz w:val="26"/>
          <w:szCs w:val="26"/>
        </w:rPr>
        <w:t xml:space="preserve"> best practice where people mix with motor traffic.</w:t>
      </w:r>
    </w:p>
    <w:p w14:paraId="467E1E0C" w14:textId="77777777" w:rsidR="0087384D" w:rsidRDefault="0001589A">
      <w:pPr>
        <w:numPr>
          <w:ilvl w:val="0"/>
          <w:numId w:val="3"/>
        </w:numPr>
        <w:pBdr>
          <w:top w:val="nil"/>
          <w:left w:val="nil"/>
          <w:bottom w:val="nil"/>
          <w:right w:val="nil"/>
          <w:between w:val="nil"/>
        </w:pBdr>
        <w:spacing w:before="288" w:after="288" w:line="320" w:lineRule="auto"/>
        <w:ind w:left="425" w:hanging="425"/>
        <w:rPr>
          <w:sz w:val="26"/>
          <w:szCs w:val="26"/>
        </w:rPr>
      </w:pPr>
      <w:r>
        <w:rPr>
          <w:b/>
          <w:color w:val="000000"/>
          <w:sz w:val="26"/>
          <w:szCs w:val="26"/>
        </w:rPr>
        <w:t>Complia</w:t>
      </w:r>
      <w:r>
        <w:rPr>
          <w:b/>
          <w:color w:val="000000"/>
          <w:sz w:val="26"/>
          <w:szCs w:val="26"/>
        </w:rPr>
        <w:t>nce:</w:t>
      </w:r>
      <w:r>
        <w:rPr>
          <w:color w:val="000000"/>
          <w:sz w:val="26"/>
          <w:szCs w:val="26"/>
        </w:rPr>
        <w:t xml:space="preserve"> 20mph is as enforceable as any speed limit. Even with no additional police enforcement, speeds reduce by up to 6mph on faster roads.</w:t>
      </w:r>
    </w:p>
    <w:p w14:paraId="6F538ED1" w14:textId="77777777" w:rsidR="0087384D" w:rsidRDefault="0001589A">
      <w:pPr>
        <w:numPr>
          <w:ilvl w:val="0"/>
          <w:numId w:val="3"/>
        </w:numPr>
        <w:pBdr>
          <w:top w:val="nil"/>
          <w:left w:val="nil"/>
          <w:bottom w:val="nil"/>
          <w:right w:val="nil"/>
          <w:between w:val="nil"/>
        </w:pBdr>
        <w:spacing w:before="288" w:after="288" w:line="320" w:lineRule="auto"/>
        <w:ind w:left="425" w:hanging="425"/>
        <w:rPr>
          <w:color w:val="000000"/>
          <w:sz w:val="26"/>
          <w:szCs w:val="26"/>
        </w:rPr>
      </w:pPr>
      <w:r>
        <w:rPr>
          <w:b/>
          <w:color w:val="000000"/>
          <w:sz w:val="26"/>
          <w:szCs w:val="26"/>
        </w:rPr>
        <w:t>Af</w:t>
      </w:r>
      <w:r>
        <w:rPr>
          <w:b/>
          <w:color w:val="212121"/>
          <w:sz w:val="26"/>
          <w:szCs w:val="26"/>
        </w:rPr>
        <w:t>fordable (and cost effective)</w:t>
      </w:r>
      <w:r>
        <w:rPr>
          <w:color w:val="212121"/>
          <w:sz w:val="26"/>
          <w:szCs w:val="26"/>
        </w:rPr>
        <w:t xml:space="preserve">: Multiple economic, </w:t>
      </w:r>
      <w:proofErr w:type="gramStart"/>
      <w:r>
        <w:rPr>
          <w:color w:val="212121"/>
          <w:sz w:val="26"/>
          <w:szCs w:val="26"/>
        </w:rPr>
        <w:t>societal</w:t>
      </w:r>
      <w:proofErr w:type="gramEnd"/>
      <w:r>
        <w:rPr>
          <w:color w:val="212121"/>
          <w:sz w:val="26"/>
          <w:szCs w:val="26"/>
        </w:rPr>
        <w:t xml:space="preserve"> and environmental benefits at </w:t>
      </w:r>
      <w:r>
        <w:br/>
      </w:r>
      <w:r>
        <w:rPr>
          <w:color w:val="212121"/>
          <w:sz w:val="26"/>
          <w:szCs w:val="26"/>
        </w:rPr>
        <w:t xml:space="preserve">low cost. Entry </w:t>
      </w:r>
      <w:r>
        <w:rPr>
          <w:color w:val="000000"/>
          <w:sz w:val="26"/>
          <w:szCs w:val="26"/>
        </w:rPr>
        <w:t>signs plus</w:t>
      </w:r>
      <w:r>
        <w:rPr>
          <w:color w:val="000000"/>
          <w:sz w:val="26"/>
          <w:szCs w:val="26"/>
        </w:rPr>
        <w:t xml:space="preserve"> repeaters remind drivers with no need for physical calming or additional enforcement</w:t>
      </w:r>
      <w:r>
        <w:rPr>
          <w:color w:val="212121"/>
          <w:sz w:val="26"/>
          <w:szCs w:val="26"/>
        </w:rPr>
        <w:t>.</w:t>
      </w:r>
    </w:p>
    <w:p w14:paraId="739AEDAC" w14:textId="77777777" w:rsidR="0087384D" w:rsidRDefault="0001589A">
      <w:pPr>
        <w:numPr>
          <w:ilvl w:val="0"/>
          <w:numId w:val="3"/>
        </w:numPr>
        <w:pBdr>
          <w:top w:val="nil"/>
          <w:left w:val="nil"/>
          <w:bottom w:val="nil"/>
          <w:right w:val="nil"/>
          <w:between w:val="nil"/>
        </w:pBdr>
        <w:spacing w:before="288" w:after="288" w:line="320" w:lineRule="auto"/>
        <w:ind w:left="425" w:hanging="425"/>
        <w:rPr>
          <w:i/>
          <w:sz w:val="26"/>
          <w:szCs w:val="26"/>
        </w:rPr>
      </w:pPr>
      <w:r>
        <w:rPr>
          <w:b/>
          <w:color w:val="000000"/>
          <w:sz w:val="26"/>
          <w:szCs w:val="26"/>
        </w:rPr>
        <w:t>Little journey time impact</w:t>
      </w:r>
      <w:r>
        <w:rPr>
          <w:color w:val="000000"/>
          <w:sz w:val="26"/>
          <w:szCs w:val="26"/>
        </w:rPr>
        <w:t xml:space="preserve">: Congestion, junctions and </w:t>
      </w:r>
      <w:r>
        <w:rPr>
          <w:sz w:val="26"/>
          <w:szCs w:val="26"/>
        </w:rPr>
        <w:t xml:space="preserve">crossings are the determining factors </w:t>
      </w:r>
      <w:r>
        <w:br/>
      </w:r>
      <w:r>
        <w:rPr>
          <w:color w:val="000000"/>
          <w:sz w:val="26"/>
          <w:szCs w:val="26"/>
        </w:rPr>
        <w:t xml:space="preserve">in built up areas and 20mph rarely affects journey times or bus timetables. </w:t>
      </w:r>
    </w:p>
    <w:p w14:paraId="199CC22B" w14:textId="77777777" w:rsidR="0087384D" w:rsidRDefault="0001589A">
      <w:pPr>
        <w:pBdr>
          <w:top w:val="nil"/>
          <w:left w:val="nil"/>
          <w:bottom w:val="nil"/>
          <w:right w:val="nil"/>
          <w:between w:val="nil"/>
        </w:pBdr>
        <w:spacing w:before="288" w:after="288" w:line="320" w:lineRule="auto"/>
        <w:ind w:left="454"/>
        <w:rPr>
          <w:i/>
          <w:sz w:val="26"/>
          <w:szCs w:val="26"/>
        </w:rPr>
      </w:pPr>
      <w:r>
        <w:rPr>
          <w:i/>
          <w:sz w:val="26"/>
          <w:szCs w:val="26"/>
        </w:rPr>
        <w:t xml:space="preserve">Wide area 20mph as a norm increases engagement and benefits whole communities. Allowing exceptions where faster speeds are safe for all road users avoids the need to prove </w:t>
      </w:r>
      <w:r>
        <w:rPr>
          <w:i/>
          <w:sz w:val="26"/>
          <w:szCs w:val="26"/>
          <w:u w:val="single"/>
        </w:rPr>
        <w:t>lack of safety</w:t>
      </w:r>
      <w:r>
        <w:rPr>
          <w:i/>
          <w:sz w:val="26"/>
          <w:szCs w:val="26"/>
        </w:rPr>
        <w:t xml:space="preserve"> </w:t>
      </w:r>
      <w:proofErr w:type="gramStart"/>
      <w:r>
        <w:rPr>
          <w:i/>
          <w:sz w:val="26"/>
          <w:szCs w:val="26"/>
        </w:rPr>
        <w:t>in order to</w:t>
      </w:r>
      <w:proofErr w:type="gramEnd"/>
      <w:r>
        <w:rPr>
          <w:i/>
          <w:sz w:val="26"/>
          <w:szCs w:val="26"/>
        </w:rPr>
        <w:t xml:space="preserve"> adopt 20mph. </w:t>
      </w:r>
    </w:p>
    <w:p w14:paraId="2DD1A7A4" w14:textId="77777777" w:rsidR="0087384D" w:rsidRDefault="0001589A">
      <w:pPr>
        <w:pBdr>
          <w:top w:val="nil"/>
          <w:left w:val="nil"/>
          <w:bottom w:val="nil"/>
          <w:right w:val="nil"/>
          <w:between w:val="nil"/>
        </w:pBdr>
        <w:spacing w:before="240" w:after="120" w:line="320" w:lineRule="auto"/>
        <w:ind w:left="397" w:right="822"/>
        <w:rPr>
          <w:i/>
          <w:sz w:val="26"/>
          <w:szCs w:val="26"/>
        </w:rPr>
      </w:pPr>
      <w:r>
        <w:rPr>
          <w:i/>
          <w:sz w:val="26"/>
          <w:szCs w:val="26"/>
        </w:rPr>
        <w:lastRenderedPageBreak/>
        <w:t>While introducing 20mph outside a school m</w:t>
      </w:r>
      <w:r>
        <w:rPr>
          <w:i/>
          <w:sz w:val="26"/>
          <w:szCs w:val="26"/>
        </w:rPr>
        <w:t xml:space="preserve">ay </w:t>
      </w:r>
      <w:r>
        <w:rPr>
          <w:i/>
          <w:sz w:val="26"/>
          <w:szCs w:val="26"/>
          <w:u w:val="single"/>
        </w:rPr>
        <w:t>seem</w:t>
      </w:r>
      <w:r>
        <w:rPr>
          <w:i/>
          <w:sz w:val="26"/>
          <w:szCs w:val="26"/>
        </w:rPr>
        <w:t xml:space="preserve"> logical, there is no evidence that this is where the danger lies. Families need a safe route for the whole journey, not just the last 100 metres outside the school. </w:t>
      </w:r>
    </w:p>
    <w:p w14:paraId="5F190502" w14:textId="77777777" w:rsidR="0087384D" w:rsidRDefault="0001589A">
      <w:pPr>
        <w:spacing w:before="360" w:line="320" w:lineRule="auto"/>
        <w:ind w:left="284" w:right="822"/>
        <w:jc w:val="center"/>
        <w:rPr>
          <w:b/>
          <w:i/>
          <w:sz w:val="26"/>
          <w:szCs w:val="26"/>
        </w:rPr>
      </w:pPr>
      <w:r>
        <w:rPr>
          <w:b/>
          <w:i/>
          <w:sz w:val="26"/>
          <w:szCs w:val="26"/>
        </w:rPr>
        <w:t>Signed schemes with public engagement are successful and cost-effective!</w:t>
      </w:r>
    </w:p>
    <w:p w14:paraId="5DE21409" w14:textId="77777777" w:rsidR="0087384D" w:rsidRDefault="0001589A">
      <w:pPr>
        <w:rPr>
          <w:b/>
          <w:i/>
          <w:sz w:val="26"/>
          <w:szCs w:val="26"/>
        </w:rPr>
      </w:pPr>
      <w:r>
        <w:br w:type="page"/>
      </w:r>
    </w:p>
    <w:p w14:paraId="45279634" w14:textId="77777777" w:rsidR="0087384D" w:rsidRDefault="0001589A">
      <w:pPr>
        <w:pBdr>
          <w:top w:val="nil"/>
          <w:left w:val="nil"/>
          <w:bottom w:val="nil"/>
          <w:right w:val="nil"/>
          <w:between w:val="nil"/>
        </w:pBdr>
        <w:spacing w:before="120" w:after="240"/>
        <w:rPr>
          <w:b/>
          <w:color w:val="000000"/>
          <w:sz w:val="32"/>
          <w:szCs w:val="32"/>
          <w:u w:val="single"/>
        </w:rPr>
      </w:pPr>
      <w:r>
        <w:rPr>
          <w:b/>
          <w:color w:val="000000"/>
          <w:sz w:val="32"/>
          <w:szCs w:val="32"/>
          <w:u w:val="single"/>
        </w:rPr>
        <w:lastRenderedPageBreak/>
        <w:t>More on wide area 20mph benefits</w:t>
      </w:r>
    </w:p>
    <w:p w14:paraId="1ABA292D" w14:textId="77777777" w:rsidR="0087384D" w:rsidRDefault="0001589A">
      <w:pPr>
        <w:keepNext/>
        <w:pBdr>
          <w:top w:val="nil"/>
          <w:left w:val="nil"/>
          <w:bottom w:val="nil"/>
          <w:right w:val="nil"/>
          <w:between w:val="nil"/>
        </w:pBdr>
        <w:spacing w:before="480" w:after="120" w:line="320" w:lineRule="auto"/>
        <w:rPr>
          <w:b/>
          <w:color w:val="000000"/>
          <w:sz w:val="26"/>
          <w:szCs w:val="26"/>
          <w:u w:val="single"/>
        </w:rPr>
      </w:pPr>
      <w:r>
        <w:rPr>
          <w:b/>
          <w:color w:val="000000"/>
          <w:sz w:val="26"/>
          <w:szCs w:val="26"/>
          <w:u w:val="single"/>
        </w:rPr>
        <w:t xml:space="preserve">Signed only limits do reduce road </w:t>
      </w:r>
      <w:proofErr w:type="gramStart"/>
      <w:r>
        <w:rPr>
          <w:b/>
          <w:color w:val="000000"/>
          <w:sz w:val="26"/>
          <w:szCs w:val="26"/>
          <w:u w:val="single"/>
        </w:rPr>
        <w:t>speeds</w:t>
      </w:r>
      <w:proofErr w:type="gramEnd"/>
    </w:p>
    <w:p w14:paraId="72CA667B" w14:textId="77777777" w:rsidR="0087384D" w:rsidRDefault="0001589A">
      <w:pPr>
        <w:pBdr>
          <w:top w:val="nil"/>
          <w:left w:val="nil"/>
          <w:bottom w:val="nil"/>
          <w:right w:val="nil"/>
          <w:between w:val="nil"/>
        </w:pBdr>
        <w:rPr>
          <w:color w:val="000000"/>
          <w:sz w:val="26"/>
          <w:szCs w:val="26"/>
        </w:rPr>
      </w:pPr>
      <w:r>
        <w:rPr>
          <w:color w:val="000000"/>
          <w:sz w:val="26"/>
          <w:szCs w:val="26"/>
        </w:rPr>
        <w:t>Road safety improves even without 100% compliance with a 20mph limit. Even a small change in the average speed results in significant casualty savings</w:t>
      </w:r>
      <w:r>
        <w:rPr>
          <w:sz w:val="26"/>
          <w:szCs w:val="26"/>
        </w:rPr>
        <w:t xml:space="preserve"> </w:t>
      </w:r>
      <w:r>
        <w:rPr>
          <w:color w:val="000000"/>
          <w:sz w:val="26"/>
          <w:szCs w:val="26"/>
        </w:rPr>
        <w:t>(</w:t>
      </w:r>
      <w:r>
        <w:rPr>
          <w:sz w:val="26"/>
          <w:szCs w:val="26"/>
        </w:rPr>
        <w:t>6% reduction in casualties per 1mph reduction in speed</w:t>
      </w:r>
      <w:r>
        <w:rPr>
          <w:sz w:val="26"/>
          <w:szCs w:val="26"/>
          <w:vertAlign w:val="superscript"/>
        </w:rPr>
        <w:footnoteReference w:id="3"/>
      </w:r>
      <w:r>
        <w:rPr>
          <w:sz w:val="26"/>
          <w:szCs w:val="26"/>
        </w:rPr>
        <w:t>). However, r</w:t>
      </w:r>
      <w:r>
        <w:rPr>
          <w:color w:val="000000"/>
          <w:sz w:val="26"/>
          <w:szCs w:val="26"/>
        </w:rPr>
        <w:t>ecent data shows that reductions of</w:t>
      </w:r>
      <w:r>
        <w:rPr>
          <w:color w:val="000000"/>
          <w:sz w:val="26"/>
          <w:szCs w:val="26"/>
        </w:rPr>
        <w:t xml:space="preserve"> 3–6mph in mean speeds are achievable without physical traffic calming or enforcement. The chart below shows the relationships between pre-scheme speeds and the impact of lowering the speed limit in nearly 400 locations, demonstrating that reductions are g</w:t>
      </w:r>
      <w:r>
        <w:rPr>
          <w:color w:val="000000"/>
          <w:sz w:val="26"/>
          <w:szCs w:val="26"/>
        </w:rPr>
        <w:t xml:space="preserve">reatest on faster roads. </w:t>
      </w:r>
      <w:r>
        <w:rPr>
          <w:noProof/>
        </w:rPr>
        <w:drawing>
          <wp:anchor distT="0" distB="0" distL="114300" distR="114300" simplePos="0" relativeHeight="251659264" behindDoc="0" locked="0" layoutInCell="1" hidden="0" allowOverlap="1" wp14:anchorId="4B4AD6C3" wp14:editId="111DDCE5">
            <wp:simplePos x="0" y="0"/>
            <wp:positionH relativeFrom="column">
              <wp:posOffset>263525</wp:posOffset>
            </wp:positionH>
            <wp:positionV relativeFrom="paragraph">
              <wp:posOffset>1593215</wp:posOffset>
            </wp:positionV>
            <wp:extent cx="6115050" cy="3167380"/>
            <wp:effectExtent l="0" t="0" r="0" b="0"/>
            <wp:wrapSquare wrapText="bothSides" distT="0" distB="0" distL="114300" distR="114300"/>
            <wp:docPr id="107374186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6115050" cy="3167380"/>
                    </a:xfrm>
                    <a:prstGeom prst="rect">
                      <a:avLst/>
                    </a:prstGeom>
                    <a:ln/>
                  </pic:spPr>
                </pic:pic>
              </a:graphicData>
            </a:graphic>
          </wp:anchor>
        </w:drawing>
      </w:r>
    </w:p>
    <w:p w14:paraId="59CA734B" w14:textId="77777777" w:rsidR="0087384D" w:rsidRDefault="0001589A">
      <w:pPr>
        <w:pBdr>
          <w:top w:val="nil"/>
          <w:left w:val="nil"/>
          <w:bottom w:val="nil"/>
          <w:right w:val="nil"/>
          <w:between w:val="nil"/>
        </w:pBdr>
        <w:spacing w:before="360" w:line="320" w:lineRule="auto"/>
        <w:rPr>
          <w:color w:val="000000"/>
          <w:sz w:val="26"/>
          <w:szCs w:val="26"/>
        </w:rPr>
      </w:pPr>
      <w:r>
        <w:rPr>
          <w:color w:val="000000"/>
          <w:sz w:val="26"/>
          <w:szCs w:val="26"/>
        </w:rPr>
        <w:t xml:space="preserve">Over time, as 20mph limits become more established and in-car speed limiters become more widespread, compliance levels will </w:t>
      </w:r>
      <w:proofErr w:type="gramStart"/>
      <w:r>
        <w:rPr>
          <w:color w:val="000000"/>
          <w:sz w:val="26"/>
          <w:szCs w:val="26"/>
        </w:rPr>
        <w:t>increase</w:t>
      </w:r>
      <w:proofErr w:type="gramEnd"/>
      <w:r>
        <w:rPr>
          <w:color w:val="000000"/>
          <w:sz w:val="26"/>
          <w:szCs w:val="26"/>
        </w:rPr>
        <w:t xml:space="preserve"> and average speeds will reduce further.</w:t>
      </w:r>
      <w:r>
        <w:rPr>
          <w:noProof/>
        </w:rPr>
        <mc:AlternateContent>
          <mc:Choice Requires="wps">
            <w:drawing>
              <wp:anchor distT="0" distB="0" distL="114300" distR="114300" simplePos="0" relativeHeight="251660288" behindDoc="0" locked="0" layoutInCell="1" hidden="0" allowOverlap="1" wp14:anchorId="41AFFFCE" wp14:editId="17F547AC">
                <wp:simplePos x="0" y="0"/>
                <wp:positionH relativeFrom="column">
                  <wp:posOffset>1447800</wp:posOffset>
                </wp:positionH>
                <wp:positionV relativeFrom="paragraph">
                  <wp:posOffset>3009900</wp:posOffset>
                </wp:positionV>
                <wp:extent cx="8985" cy="38100"/>
                <wp:effectExtent l="0" t="0" r="0" b="0"/>
                <wp:wrapNone/>
                <wp:docPr id="1073741857" name=""/>
                <wp:cNvGraphicFramePr/>
                <a:graphic xmlns:a="http://schemas.openxmlformats.org/drawingml/2006/main">
                  <a:graphicData uri="http://schemas.microsoft.com/office/word/2010/wordprocessingShape">
                    <wps:wsp>
                      <wps:cNvCnPr/>
                      <wps:spPr>
                        <a:xfrm rot="10800000" flipH="1">
                          <a:off x="5004538" y="3775508"/>
                          <a:ext cx="682925" cy="8985"/>
                        </a:xfrm>
                        <a:prstGeom prst="straightConnector1">
                          <a:avLst/>
                        </a:prstGeom>
                        <a:noFill/>
                        <a:ln w="38100" cap="flat" cmpd="sng">
                          <a:solidFill>
                            <a:srgbClr val="385623"/>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3009900</wp:posOffset>
                </wp:positionV>
                <wp:extent cx="8985" cy="38100"/>
                <wp:effectExtent b="0" l="0" r="0" t="0"/>
                <wp:wrapNone/>
                <wp:docPr id="1073741857"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8985" cy="38100"/>
                        </a:xfrm>
                        <a:prstGeom prst="rect"/>
                        <a:ln/>
                      </pic:spPr>
                    </pic:pic>
                  </a:graphicData>
                </a:graphic>
              </wp:anchor>
            </w:drawing>
          </mc:Fallback>
        </mc:AlternateContent>
      </w:r>
    </w:p>
    <w:p w14:paraId="46B5F2C4" w14:textId="77777777" w:rsidR="0087384D" w:rsidRDefault="0001589A">
      <w:pPr>
        <w:rPr>
          <w:b/>
          <w:color w:val="000000"/>
          <w:sz w:val="24"/>
          <w:u w:val="single"/>
        </w:rPr>
      </w:pPr>
      <w:r>
        <w:br w:type="page"/>
      </w:r>
    </w:p>
    <w:p w14:paraId="4D2F1FF8" w14:textId="77777777" w:rsidR="0087384D" w:rsidRDefault="0001589A">
      <w:pPr>
        <w:keepNext/>
        <w:pBdr>
          <w:top w:val="nil"/>
          <w:left w:val="nil"/>
          <w:bottom w:val="nil"/>
          <w:right w:val="nil"/>
          <w:between w:val="nil"/>
        </w:pBdr>
        <w:spacing w:before="240" w:after="120" w:line="320" w:lineRule="auto"/>
        <w:rPr>
          <w:b/>
          <w:color w:val="000000"/>
          <w:sz w:val="26"/>
          <w:szCs w:val="26"/>
          <w:u w:val="single"/>
        </w:rPr>
      </w:pPr>
      <w:r>
        <w:rPr>
          <w:b/>
          <w:color w:val="000000"/>
          <w:sz w:val="26"/>
          <w:szCs w:val="26"/>
          <w:u w:val="single"/>
        </w:rPr>
        <w:lastRenderedPageBreak/>
        <w:t>Cost effective for drivers …</w:t>
      </w:r>
    </w:p>
    <w:p w14:paraId="23EA53F9"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 xml:space="preserve">Reducing peak road speeds around people saves both </w:t>
      </w:r>
      <w:r>
        <w:rPr>
          <w:color w:val="000000"/>
          <w:sz w:val="26"/>
          <w:szCs w:val="26"/>
        </w:rPr>
        <w:t>energy and cash. Research from Future Transport</w:t>
      </w:r>
      <w:r>
        <w:rPr>
          <w:color w:val="000000"/>
          <w:sz w:val="26"/>
          <w:szCs w:val="26"/>
          <w:vertAlign w:val="superscript"/>
        </w:rPr>
        <w:footnoteReference w:id="4"/>
      </w:r>
      <w:r>
        <w:rPr>
          <w:color w:val="000000"/>
          <w:sz w:val="26"/>
          <w:szCs w:val="26"/>
        </w:rPr>
        <w:t xml:space="preserve"> shows fuel efficiency peaks with speed capped at 20mph. This “real life” model factors in stop/start urban traffic. Less acceleration saves precious resources, since getting to 30mph requires over twice as </w:t>
      </w:r>
      <w:r>
        <w:rPr>
          <w:color w:val="000000"/>
          <w:sz w:val="26"/>
          <w:szCs w:val="26"/>
        </w:rPr>
        <w:t>much energy as getting to 20mph. Drivers can save up to 10p per mile without trips taking longer. That's a 30% saving in urban fuel costs.</w:t>
      </w:r>
      <w:r>
        <w:rPr>
          <w:noProof/>
        </w:rPr>
        <w:drawing>
          <wp:anchor distT="0" distB="0" distL="114300" distR="114300" simplePos="0" relativeHeight="251661312" behindDoc="0" locked="0" layoutInCell="1" hidden="0" allowOverlap="1" wp14:anchorId="37CB500D" wp14:editId="0DCACFE7">
            <wp:simplePos x="0" y="0"/>
            <wp:positionH relativeFrom="column">
              <wp:posOffset>1757679</wp:posOffset>
            </wp:positionH>
            <wp:positionV relativeFrom="paragraph">
              <wp:posOffset>1254125</wp:posOffset>
            </wp:positionV>
            <wp:extent cx="2946400" cy="2322830"/>
            <wp:effectExtent l="0" t="0" r="0" b="0"/>
            <wp:wrapTopAndBottom distT="0" distB="0"/>
            <wp:docPr id="1073741858"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1"/>
                    <a:srcRect/>
                    <a:stretch>
                      <a:fillRect/>
                    </a:stretch>
                  </pic:blipFill>
                  <pic:spPr>
                    <a:xfrm>
                      <a:off x="0" y="0"/>
                      <a:ext cx="2946400" cy="2322830"/>
                    </a:xfrm>
                    <a:prstGeom prst="rect">
                      <a:avLst/>
                    </a:prstGeom>
                    <a:ln/>
                  </pic:spPr>
                </pic:pic>
              </a:graphicData>
            </a:graphic>
          </wp:anchor>
        </w:drawing>
      </w:r>
    </w:p>
    <w:p w14:paraId="6FA439FE" w14:textId="77777777" w:rsidR="0087384D" w:rsidRDefault="0087384D">
      <w:pPr>
        <w:keepNext/>
        <w:pBdr>
          <w:top w:val="nil"/>
          <w:left w:val="nil"/>
          <w:bottom w:val="nil"/>
          <w:right w:val="nil"/>
          <w:between w:val="nil"/>
        </w:pBdr>
        <w:spacing w:before="240" w:after="120" w:line="320" w:lineRule="auto"/>
        <w:rPr>
          <w:b/>
          <w:color w:val="000000"/>
          <w:sz w:val="26"/>
          <w:szCs w:val="26"/>
          <w:u w:val="single"/>
        </w:rPr>
      </w:pPr>
    </w:p>
    <w:p w14:paraId="0A51AA81" w14:textId="77777777" w:rsidR="0087384D" w:rsidRDefault="0001589A">
      <w:pPr>
        <w:keepNext/>
        <w:pBdr>
          <w:top w:val="nil"/>
          <w:left w:val="nil"/>
          <w:bottom w:val="nil"/>
          <w:right w:val="nil"/>
          <w:between w:val="nil"/>
        </w:pBdr>
        <w:spacing w:after="120" w:line="320" w:lineRule="auto"/>
        <w:rPr>
          <w:b/>
          <w:color w:val="000000"/>
          <w:sz w:val="26"/>
          <w:szCs w:val="26"/>
          <w:u w:val="single"/>
        </w:rPr>
      </w:pPr>
      <w:r>
        <w:rPr>
          <w:b/>
          <w:color w:val="000000"/>
          <w:sz w:val="26"/>
          <w:szCs w:val="26"/>
          <w:u w:val="single"/>
        </w:rPr>
        <w:t>… and for local authorities</w:t>
      </w:r>
    </w:p>
    <w:p w14:paraId="7A06D99F"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The earliest 20mph zones required extensive road engineering, such as humps and bumps to achieve full compliance with 20mph. With research showing significant reductions in speeds without engineering – up to 6mph on faster roads</w:t>
      </w:r>
      <w:r>
        <w:rPr>
          <w:color w:val="000000"/>
          <w:sz w:val="26"/>
          <w:szCs w:val="26"/>
          <w:vertAlign w:val="superscript"/>
        </w:rPr>
        <w:footnoteReference w:id="5"/>
      </w:r>
      <w:r>
        <w:rPr>
          <w:color w:val="000000"/>
          <w:sz w:val="26"/>
          <w:szCs w:val="26"/>
        </w:rPr>
        <w:t xml:space="preserve"> – enlightened councils ar</w:t>
      </w:r>
      <w:r>
        <w:rPr>
          <w:color w:val="000000"/>
          <w:sz w:val="26"/>
          <w:szCs w:val="26"/>
        </w:rPr>
        <w:t xml:space="preserve">e now implementing </w:t>
      </w:r>
      <w:r>
        <w:rPr>
          <w:color w:val="000000"/>
          <w:sz w:val="26"/>
          <w:szCs w:val="26"/>
        </w:rPr>
        <w:lastRenderedPageBreak/>
        <w:t>schemes at much lower cost – typically £5 to £10 per person. Using signs and lines, education and, sometimes, light touch engineering is 7x more cost effective than speed bumps</w:t>
      </w:r>
      <w:r>
        <w:rPr>
          <w:color w:val="000000"/>
          <w:sz w:val="26"/>
          <w:szCs w:val="26"/>
          <w:vertAlign w:val="superscript"/>
        </w:rPr>
        <w:footnoteReference w:id="6"/>
      </w:r>
      <w:r>
        <w:rPr>
          <w:color w:val="000000"/>
          <w:sz w:val="26"/>
          <w:szCs w:val="26"/>
        </w:rPr>
        <w:t>.</w:t>
      </w:r>
      <w:r>
        <w:rPr>
          <w:noProof/>
        </w:rPr>
        <w:drawing>
          <wp:anchor distT="0" distB="0" distL="114300" distR="114300" simplePos="0" relativeHeight="251662336" behindDoc="0" locked="0" layoutInCell="1" hidden="0" allowOverlap="1" wp14:anchorId="389687D7" wp14:editId="01E6226B">
            <wp:simplePos x="0" y="0"/>
            <wp:positionH relativeFrom="column">
              <wp:posOffset>243840</wp:posOffset>
            </wp:positionH>
            <wp:positionV relativeFrom="paragraph">
              <wp:posOffset>1236980</wp:posOffset>
            </wp:positionV>
            <wp:extent cx="6005396" cy="2509520"/>
            <wp:effectExtent l="0" t="0" r="0" b="0"/>
            <wp:wrapTopAndBottom distT="0" distB="0"/>
            <wp:docPr id="1073741871" name="image3.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graphical user interface&#10;&#10;Description automatically generated"/>
                    <pic:cNvPicPr preferRelativeResize="0"/>
                  </pic:nvPicPr>
                  <pic:blipFill>
                    <a:blip r:embed="rId12"/>
                    <a:srcRect/>
                    <a:stretch>
                      <a:fillRect/>
                    </a:stretch>
                  </pic:blipFill>
                  <pic:spPr>
                    <a:xfrm>
                      <a:off x="0" y="0"/>
                      <a:ext cx="6005396" cy="2509520"/>
                    </a:xfrm>
                    <a:prstGeom prst="rect">
                      <a:avLst/>
                    </a:prstGeom>
                    <a:ln/>
                  </pic:spPr>
                </pic:pic>
              </a:graphicData>
            </a:graphic>
          </wp:anchor>
        </w:drawing>
      </w:r>
    </w:p>
    <w:p w14:paraId="73D7A2E4" w14:textId="77777777" w:rsidR="0087384D" w:rsidRDefault="0001589A">
      <w:pPr>
        <w:keepNext/>
        <w:pBdr>
          <w:top w:val="nil"/>
          <w:left w:val="nil"/>
          <w:bottom w:val="nil"/>
          <w:right w:val="nil"/>
          <w:between w:val="nil"/>
        </w:pBdr>
        <w:spacing w:before="360" w:after="120" w:line="320" w:lineRule="auto"/>
        <w:rPr>
          <w:b/>
          <w:color w:val="000000"/>
          <w:sz w:val="26"/>
          <w:szCs w:val="26"/>
          <w:u w:val="single"/>
        </w:rPr>
      </w:pPr>
      <w:r>
        <w:rPr>
          <w:rFonts w:ascii="Roboto" w:eastAsia="Roboto" w:hAnsi="Roboto" w:cs="Roboto"/>
          <w:noProof/>
          <w:sz w:val="26"/>
          <w:szCs w:val="26"/>
          <w:highlight w:val="white"/>
        </w:rPr>
        <w:drawing>
          <wp:anchor distT="0" distB="0" distL="114300" distR="114300" simplePos="0" relativeHeight="251663360" behindDoc="0" locked="0" layoutInCell="1" hidden="0" allowOverlap="1" wp14:anchorId="74C31824" wp14:editId="7B8222E6">
            <wp:simplePos x="0" y="0"/>
            <wp:positionH relativeFrom="margin">
              <wp:posOffset>3373120</wp:posOffset>
            </wp:positionH>
            <wp:positionV relativeFrom="margin">
              <wp:posOffset>141605</wp:posOffset>
            </wp:positionV>
            <wp:extent cx="3343275" cy="1341120"/>
            <wp:effectExtent l="0" t="0" r="0" b="0"/>
            <wp:wrapSquare wrapText="bothSides" distT="0" distB="0" distL="114300" distR="114300"/>
            <wp:docPr id="1073741872" name="image4.jpg" descr="Picture 6"/>
            <wp:cNvGraphicFramePr/>
            <a:graphic xmlns:a="http://schemas.openxmlformats.org/drawingml/2006/main">
              <a:graphicData uri="http://schemas.openxmlformats.org/drawingml/2006/picture">
                <pic:pic xmlns:pic="http://schemas.openxmlformats.org/drawingml/2006/picture">
                  <pic:nvPicPr>
                    <pic:cNvPr id="0" name="image4.jpg" descr="Picture 6"/>
                    <pic:cNvPicPr preferRelativeResize="0"/>
                  </pic:nvPicPr>
                  <pic:blipFill>
                    <a:blip r:embed="rId13"/>
                    <a:srcRect/>
                    <a:stretch>
                      <a:fillRect/>
                    </a:stretch>
                  </pic:blipFill>
                  <pic:spPr>
                    <a:xfrm>
                      <a:off x="0" y="0"/>
                      <a:ext cx="3343275" cy="1341120"/>
                    </a:xfrm>
                    <a:prstGeom prst="rect">
                      <a:avLst/>
                    </a:prstGeom>
                    <a:ln/>
                  </pic:spPr>
                </pic:pic>
              </a:graphicData>
            </a:graphic>
          </wp:anchor>
        </w:drawing>
      </w:r>
      <w:r>
        <w:rPr>
          <w:b/>
          <w:color w:val="000000"/>
          <w:sz w:val="26"/>
          <w:szCs w:val="26"/>
          <w:u w:val="single"/>
        </w:rPr>
        <w:t>More time to see …</w:t>
      </w:r>
    </w:p>
    <w:p w14:paraId="32910807" w14:textId="77777777" w:rsidR="0087384D" w:rsidRDefault="0001589A">
      <w:pPr>
        <w:keepNext/>
        <w:pBdr>
          <w:top w:val="nil"/>
          <w:left w:val="nil"/>
          <w:bottom w:val="nil"/>
          <w:right w:val="nil"/>
          <w:between w:val="nil"/>
        </w:pBdr>
        <w:spacing w:before="120" w:after="120" w:line="320" w:lineRule="auto"/>
        <w:rPr>
          <w:color w:val="000000"/>
          <w:sz w:val="26"/>
          <w:szCs w:val="26"/>
        </w:rPr>
      </w:pPr>
      <w:r>
        <w:rPr>
          <w:color w:val="000000"/>
          <w:sz w:val="26"/>
          <w:szCs w:val="26"/>
        </w:rPr>
        <w:t xml:space="preserve">Children under 14 are unable to judge traffic speeds greater than 20mph reliably, putting them at greater risk when crossing the road. </w:t>
      </w:r>
      <w:r>
        <w:rPr>
          <w:color w:val="000000"/>
          <w:sz w:val="26"/>
          <w:szCs w:val="26"/>
        </w:rPr>
        <w:br/>
      </w:r>
      <w:r>
        <w:rPr>
          <w:color w:val="000000"/>
          <w:sz w:val="26"/>
          <w:szCs w:val="26"/>
        </w:rPr>
        <w:lastRenderedPageBreak/>
        <w:t>A driver’s range of vision is greater at 20mph giving more time to spot potential danger and react in time to avoid a co</w:t>
      </w:r>
      <w:r>
        <w:rPr>
          <w:color w:val="000000"/>
          <w:sz w:val="26"/>
          <w:szCs w:val="26"/>
        </w:rPr>
        <w:t>llision.</w:t>
      </w:r>
    </w:p>
    <w:p w14:paraId="00EDD07C" w14:textId="77777777" w:rsidR="0087384D" w:rsidRDefault="0001589A">
      <w:pPr>
        <w:keepNext/>
        <w:pBdr>
          <w:top w:val="nil"/>
          <w:left w:val="nil"/>
          <w:bottom w:val="nil"/>
          <w:right w:val="nil"/>
          <w:between w:val="nil"/>
        </w:pBdr>
        <w:spacing w:before="360" w:after="120" w:line="320" w:lineRule="auto"/>
        <w:rPr>
          <w:b/>
          <w:color w:val="000000"/>
          <w:sz w:val="26"/>
          <w:szCs w:val="26"/>
          <w:u w:val="single"/>
        </w:rPr>
      </w:pPr>
      <w:r>
        <w:rPr>
          <w:b/>
          <w:color w:val="000000"/>
          <w:sz w:val="26"/>
          <w:szCs w:val="26"/>
          <w:u w:val="single"/>
        </w:rPr>
        <w:t xml:space="preserve">… and more time to </w:t>
      </w:r>
      <w:proofErr w:type="gramStart"/>
      <w:r>
        <w:rPr>
          <w:b/>
          <w:color w:val="000000"/>
          <w:sz w:val="26"/>
          <w:szCs w:val="26"/>
          <w:u w:val="single"/>
        </w:rPr>
        <w:t>stop</w:t>
      </w:r>
      <w:proofErr w:type="gramEnd"/>
    </w:p>
    <w:p w14:paraId="3E63D3A7" w14:textId="77777777" w:rsidR="0087384D" w:rsidRDefault="0001589A">
      <w:pPr>
        <w:keepNext/>
        <w:pBdr>
          <w:top w:val="nil"/>
          <w:left w:val="nil"/>
          <w:bottom w:val="nil"/>
          <w:right w:val="nil"/>
          <w:between w:val="nil"/>
        </w:pBdr>
        <w:spacing w:after="120" w:line="320" w:lineRule="auto"/>
        <w:rPr>
          <w:b/>
          <w:color w:val="000000"/>
          <w:sz w:val="26"/>
          <w:szCs w:val="26"/>
          <w:u w:val="single"/>
        </w:rPr>
      </w:pPr>
      <w:r>
        <w:rPr>
          <w:sz w:val="26"/>
          <w:szCs w:val="26"/>
        </w:rPr>
        <w:t>Travelling more slowly reduces stopping time. At the point at which a car travelling at 20mph has stopped, the 30mph car is still doing 24mph.</w:t>
      </w:r>
    </w:p>
    <w:p w14:paraId="16BB86C3" w14:textId="77777777" w:rsidR="0087384D" w:rsidRDefault="0001589A">
      <w:pPr>
        <w:pBdr>
          <w:top w:val="nil"/>
          <w:left w:val="nil"/>
          <w:bottom w:val="nil"/>
          <w:right w:val="nil"/>
          <w:between w:val="nil"/>
        </w:pBdr>
        <w:spacing w:before="1320" w:after="1560" w:line="320" w:lineRule="auto"/>
        <w:jc w:val="right"/>
        <w:rPr>
          <w:sz w:val="26"/>
          <w:szCs w:val="26"/>
        </w:rPr>
      </w:pPr>
      <w:r>
        <w:rPr>
          <w:noProof/>
        </w:rPr>
        <w:drawing>
          <wp:anchor distT="114300" distB="114300" distL="114300" distR="114300" simplePos="0" relativeHeight="251664384" behindDoc="0" locked="0" layoutInCell="1" hidden="0" allowOverlap="1" wp14:anchorId="4A81D235" wp14:editId="716A1072">
            <wp:simplePos x="0" y="0"/>
            <wp:positionH relativeFrom="column">
              <wp:posOffset>1158239</wp:posOffset>
            </wp:positionH>
            <wp:positionV relativeFrom="paragraph">
              <wp:posOffset>125730</wp:posOffset>
            </wp:positionV>
            <wp:extent cx="4175760" cy="2376170"/>
            <wp:effectExtent l="3175" t="3175" r="3175" b="3175"/>
            <wp:wrapSquare wrapText="bothSides" distT="114300" distB="114300" distL="114300" distR="114300"/>
            <wp:docPr id="10737418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175760" cy="2376170"/>
                    </a:xfrm>
                    <a:prstGeom prst="rect">
                      <a:avLst/>
                    </a:prstGeom>
                    <a:ln w="3175">
                      <a:solidFill>
                        <a:srgbClr val="000000"/>
                      </a:solidFill>
                      <a:prstDash val="solid"/>
                    </a:ln>
                  </pic:spPr>
                </pic:pic>
              </a:graphicData>
            </a:graphic>
          </wp:anchor>
        </w:drawing>
      </w:r>
    </w:p>
    <w:p w14:paraId="332DA4A8" w14:textId="77777777" w:rsidR="0087384D" w:rsidRDefault="0087384D">
      <w:pPr>
        <w:keepNext/>
        <w:pBdr>
          <w:top w:val="nil"/>
          <w:left w:val="nil"/>
          <w:bottom w:val="nil"/>
          <w:right w:val="nil"/>
          <w:between w:val="nil"/>
        </w:pBdr>
        <w:spacing w:before="360" w:after="120" w:line="320" w:lineRule="auto"/>
        <w:rPr>
          <w:b/>
          <w:color w:val="000000"/>
          <w:sz w:val="26"/>
          <w:szCs w:val="26"/>
          <w:u w:val="single"/>
        </w:rPr>
      </w:pPr>
    </w:p>
    <w:p w14:paraId="7912953F" w14:textId="77777777" w:rsidR="0087384D" w:rsidRDefault="0087384D">
      <w:pPr>
        <w:keepNext/>
        <w:pBdr>
          <w:top w:val="nil"/>
          <w:left w:val="nil"/>
          <w:bottom w:val="nil"/>
          <w:right w:val="nil"/>
          <w:between w:val="nil"/>
        </w:pBdr>
        <w:spacing w:before="360" w:after="120" w:line="320" w:lineRule="auto"/>
        <w:rPr>
          <w:b/>
          <w:color w:val="000000"/>
          <w:sz w:val="26"/>
          <w:szCs w:val="26"/>
          <w:u w:val="single"/>
        </w:rPr>
      </w:pPr>
    </w:p>
    <w:p w14:paraId="58F49862" w14:textId="77777777" w:rsidR="0087384D" w:rsidRDefault="0001589A">
      <w:pPr>
        <w:keepNext/>
        <w:pBdr>
          <w:top w:val="nil"/>
          <w:left w:val="nil"/>
          <w:bottom w:val="nil"/>
          <w:right w:val="nil"/>
          <w:between w:val="nil"/>
        </w:pBdr>
        <w:spacing w:before="360" w:after="120" w:line="320" w:lineRule="auto"/>
        <w:rPr>
          <w:b/>
          <w:color w:val="000000"/>
          <w:sz w:val="26"/>
          <w:szCs w:val="26"/>
          <w:u w:val="single"/>
        </w:rPr>
      </w:pPr>
      <w:r>
        <w:rPr>
          <w:b/>
          <w:color w:val="000000"/>
          <w:sz w:val="26"/>
          <w:szCs w:val="26"/>
          <w:u w:val="single"/>
        </w:rPr>
        <w:t>Safer streets for all, particularly children and the elderly</w:t>
      </w:r>
    </w:p>
    <w:p w14:paraId="3A86C33D" w14:textId="77777777" w:rsidR="0087384D" w:rsidRDefault="0001589A">
      <w:pPr>
        <w:spacing w:before="120" w:after="480" w:line="320" w:lineRule="auto"/>
        <w:rPr>
          <w:sz w:val="26"/>
          <w:szCs w:val="26"/>
        </w:rPr>
      </w:pPr>
      <w:r>
        <w:rPr>
          <w:sz w:val="26"/>
          <w:szCs w:val="26"/>
        </w:rPr>
        <w:t>As well as lowering the actual risk of serious and fatal injury by a factor of seven compared with 30mph, 20mph also reduces fear and intimidation from motor vehicles, especially for vulnerable r</w:t>
      </w:r>
      <w:r>
        <w:rPr>
          <w:sz w:val="26"/>
          <w:szCs w:val="26"/>
        </w:rPr>
        <w:t>oad users.</w:t>
      </w:r>
    </w:p>
    <w:p w14:paraId="5EFCDA9E" w14:textId="77777777" w:rsidR="0087384D" w:rsidRDefault="0001589A">
      <w:pPr>
        <w:spacing w:before="120" w:after="240" w:line="300" w:lineRule="auto"/>
        <w:rPr>
          <w:sz w:val="24"/>
        </w:rPr>
      </w:pPr>
      <w:r>
        <w:rPr>
          <w:noProof/>
        </w:rPr>
        <w:drawing>
          <wp:inline distT="0" distB="0" distL="0" distR="0" wp14:anchorId="0D05D36A" wp14:editId="338C2F7F">
            <wp:extent cx="2816462" cy="1852437"/>
            <wp:effectExtent l="3175" t="3175" r="3175" b="3175"/>
            <wp:docPr id="1073741874" name="image2.png" descr="Picture 1"/>
            <wp:cNvGraphicFramePr/>
            <a:graphic xmlns:a="http://schemas.openxmlformats.org/drawingml/2006/main">
              <a:graphicData uri="http://schemas.openxmlformats.org/drawingml/2006/picture">
                <pic:pic xmlns:pic="http://schemas.openxmlformats.org/drawingml/2006/picture">
                  <pic:nvPicPr>
                    <pic:cNvPr id="0" name="image2.png" descr="Picture 1"/>
                    <pic:cNvPicPr preferRelativeResize="0"/>
                  </pic:nvPicPr>
                  <pic:blipFill>
                    <a:blip r:embed="rId15"/>
                    <a:srcRect t="7329" b="9843"/>
                    <a:stretch>
                      <a:fillRect/>
                    </a:stretch>
                  </pic:blipFill>
                  <pic:spPr>
                    <a:xfrm>
                      <a:off x="0" y="0"/>
                      <a:ext cx="2816462" cy="1852437"/>
                    </a:xfrm>
                    <a:prstGeom prst="rect">
                      <a:avLst/>
                    </a:prstGeom>
                    <a:ln w="3175">
                      <a:solidFill>
                        <a:srgbClr val="000000"/>
                      </a:solidFill>
                      <a:prstDash val="solid"/>
                    </a:ln>
                  </pic:spPr>
                </pic:pic>
              </a:graphicData>
            </a:graphic>
          </wp:inline>
        </w:drawing>
      </w:r>
      <w:r>
        <w:rPr>
          <w:noProof/>
        </w:rPr>
        <w:drawing>
          <wp:anchor distT="0" distB="0" distL="114300" distR="114300" simplePos="0" relativeHeight="251665408" behindDoc="0" locked="0" layoutInCell="1" hidden="0" allowOverlap="1" wp14:anchorId="2406F880" wp14:editId="3A78066A">
            <wp:simplePos x="0" y="0"/>
            <wp:positionH relativeFrom="column">
              <wp:posOffset>3370580</wp:posOffset>
            </wp:positionH>
            <wp:positionV relativeFrom="paragraph">
              <wp:posOffset>12065</wp:posOffset>
            </wp:positionV>
            <wp:extent cx="3406140" cy="1846580"/>
            <wp:effectExtent l="3175" t="3175" r="3175" b="3175"/>
            <wp:wrapSquare wrapText="bothSides" distT="0" distB="0" distL="114300" distR="114300"/>
            <wp:docPr id="1073741860" name="image16.jpg" descr="Picture 5"/>
            <wp:cNvGraphicFramePr/>
            <a:graphic xmlns:a="http://schemas.openxmlformats.org/drawingml/2006/main">
              <a:graphicData uri="http://schemas.openxmlformats.org/drawingml/2006/picture">
                <pic:pic xmlns:pic="http://schemas.openxmlformats.org/drawingml/2006/picture">
                  <pic:nvPicPr>
                    <pic:cNvPr id="0" name="image16.jpg" descr="Picture 5"/>
                    <pic:cNvPicPr preferRelativeResize="0"/>
                  </pic:nvPicPr>
                  <pic:blipFill>
                    <a:blip r:embed="rId16"/>
                    <a:srcRect/>
                    <a:stretch>
                      <a:fillRect/>
                    </a:stretch>
                  </pic:blipFill>
                  <pic:spPr>
                    <a:xfrm>
                      <a:off x="0" y="0"/>
                      <a:ext cx="3406140" cy="1846580"/>
                    </a:xfrm>
                    <a:prstGeom prst="rect">
                      <a:avLst/>
                    </a:prstGeom>
                    <a:ln w="3175">
                      <a:solidFill>
                        <a:srgbClr val="000000"/>
                      </a:solidFill>
                      <a:prstDash val="solid"/>
                    </a:ln>
                  </pic:spPr>
                </pic:pic>
              </a:graphicData>
            </a:graphic>
          </wp:anchor>
        </w:drawing>
      </w:r>
    </w:p>
    <w:p w14:paraId="255BC8F9" w14:textId="77777777" w:rsidR="0087384D" w:rsidRDefault="0001589A">
      <w:pPr>
        <w:keepNext/>
        <w:pBdr>
          <w:top w:val="nil"/>
          <w:left w:val="nil"/>
          <w:bottom w:val="nil"/>
          <w:right w:val="nil"/>
          <w:between w:val="nil"/>
        </w:pBdr>
        <w:spacing w:before="240" w:after="120" w:line="320" w:lineRule="auto"/>
        <w:rPr>
          <w:b/>
          <w:color w:val="000000"/>
          <w:sz w:val="26"/>
          <w:szCs w:val="26"/>
          <w:u w:val="single"/>
        </w:rPr>
      </w:pPr>
      <w:r>
        <w:rPr>
          <w:b/>
          <w:color w:val="000000"/>
          <w:sz w:val="26"/>
          <w:szCs w:val="26"/>
          <w:u w:val="single"/>
        </w:rPr>
        <w:lastRenderedPageBreak/>
        <w:t>Better physical and mental health</w:t>
      </w:r>
    </w:p>
    <w:p w14:paraId="4D39CFAC"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Inactivity and pollution are major causes of early death in the UK</w:t>
      </w:r>
      <w:r>
        <w:rPr>
          <w:sz w:val="26"/>
          <w:szCs w:val="26"/>
        </w:rPr>
        <w:t xml:space="preserve">. </w:t>
      </w:r>
      <w:r>
        <w:rPr>
          <w:color w:val="000000"/>
          <w:sz w:val="26"/>
          <w:szCs w:val="26"/>
        </w:rPr>
        <w:t>20mph is associated with greater activity</w:t>
      </w:r>
      <w:r>
        <w:rPr>
          <w:sz w:val="26"/>
          <w:szCs w:val="26"/>
        </w:rPr>
        <w:t xml:space="preserve"> and</w:t>
      </w:r>
      <w:r>
        <w:rPr>
          <w:color w:val="000000"/>
          <w:sz w:val="26"/>
          <w:szCs w:val="26"/>
        </w:rPr>
        <w:t xml:space="preserve"> </w:t>
      </w:r>
      <w:r>
        <w:rPr>
          <w:sz w:val="26"/>
          <w:szCs w:val="26"/>
        </w:rPr>
        <w:t>l</w:t>
      </w:r>
      <w:r>
        <w:rPr>
          <w:color w:val="000000"/>
          <w:sz w:val="26"/>
          <w:szCs w:val="26"/>
        </w:rPr>
        <w:t xml:space="preserve">ower air and noise pollution: tailpipe </w:t>
      </w:r>
      <w:r>
        <w:rPr>
          <w:sz w:val="26"/>
          <w:szCs w:val="26"/>
        </w:rPr>
        <w:t>emissions are a 1/3 higher at 30mph than 20mph and tha</w:t>
      </w:r>
      <w:r>
        <w:rPr>
          <w:sz w:val="26"/>
          <w:szCs w:val="26"/>
        </w:rPr>
        <w:t>t 30mph is twice as noisy</w:t>
      </w:r>
      <w:r>
        <w:rPr>
          <w:color w:val="000000"/>
          <w:sz w:val="26"/>
          <w:szCs w:val="26"/>
          <w:vertAlign w:val="superscript"/>
        </w:rPr>
        <w:footnoteReference w:id="7"/>
      </w:r>
      <w:r>
        <w:rPr>
          <w:sz w:val="26"/>
          <w:szCs w:val="26"/>
        </w:rPr>
        <w:t>, leading to reduced h</w:t>
      </w:r>
      <w:r>
        <w:rPr>
          <w:color w:val="000000"/>
          <w:sz w:val="26"/>
          <w:szCs w:val="26"/>
        </w:rPr>
        <w:t xml:space="preserve">ealth risks, improved sleep patterns and lower levels of anxiety. </w:t>
      </w:r>
      <w:r>
        <w:rPr>
          <w:sz w:val="26"/>
          <w:szCs w:val="26"/>
        </w:rPr>
        <w:t>20mph also helps sociability and reduces loneliness.</w:t>
      </w:r>
      <w:r>
        <w:rPr>
          <w:color w:val="000000"/>
          <w:sz w:val="26"/>
          <w:szCs w:val="26"/>
        </w:rPr>
        <w:t xml:space="preserve"> </w:t>
      </w:r>
    </w:p>
    <w:p w14:paraId="3DE0E3CF" w14:textId="77777777" w:rsidR="0087384D" w:rsidRDefault="0001589A">
      <w:pPr>
        <w:pBdr>
          <w:top w:val="nil"/>
          <w:left w:val="nil"/>
          <w:bottom w:val="nil"/>
          <w:right w:val="nil"/>
          <w:between w:val="nil"/>
        </w:pBdr>
        <w:spacing w:before="120" w:after="120" w:line="320" w:lineRule="auto"/>
        <w:rPr>
          <w:sz w:val="24"/>
        </w:rPr>
      </w:pPr>
      <w:r>
        <w:rPr>
          <w:noProof/>
        </w:rPr>
        <w:drawing>
          <wp:anchor distT="0" distB="0" distL="114300" distR="114300" simplePos="0" relativeHeight="251666432" behindDoc="0" locked="0" layoutInCell="1" hidden="0" allowOverlap="1" wp14:anchorId="299AE807" wp14:editId="36C40E04">
            <wp:simplePos x="0" y="0"/>
            <wp:positionH relativeFrom="column">
              <wp:posOffset>629919</wp:posOffset>
            </wp:positionH>
            <wp:positionV relativeFrom="paragraph">
              <wp:posOffset>93345</wp:posOffset>
            </wp:positionV>
            <wp:extent cx="2072640" cy="1759334"/>
            <wp:effectExtent l="0" t="0" r="0" b="0"/>
            <wp:wrapNone/>
            <wp:docPr id="1073741868" name="image13.png" descr="Graphical user interface, text, application,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logo, company name&#10;&#10;Description automatically generated"/>
                    <pic:cNvPicPr preferRelativeResize="0"/>
                  </pic:nvPicPr>
                  <pic:blipFill>
                    <a:blip r:embed="rId17"/>
                    <a:srcRect/>
                    <a:stretch>
                      <a:fillRect/>
                    </a:stretch>
                  </pic:blipFill>
                  <pic:spPr>
                    <a:xfrm>
                      <a:off x="0" y="0"/>
                      <a:ext cx="2072640" cy="1759334"/>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1A5A6F25" wp14:editId="1A66A10E">
            <wp:simplePos x="0" y="0"/>
            <wp:positionH relativeFrom="column">
              <wp:posOffset>3129280</wp:posOffset>
            </wp:positionH>
            <wp:positionV relativeFrom="paragraph">
              <wp:posOffset>123825</wp:posOffset>
            </wp:positionV>
            <wp:extent cx="3068320" cy="1726003"/>
            <wp:effectExtent l="3175" t="3175" r="3175" b="3175"/>
            <wp:wrapNone/>
            <wp:docPr id="1073741875" name="image8.png" descr="Graphical user interface,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Graphical user interface, text, application&#10;&#10;Description automatically generated with medium confidence"/>
                    <pic:cNvPicPr preferRelativeResize="0"/>
                  </pic:nvPicPr>
                  <pic:blipFill>
                    <a:blip r:embed="rId18"/>
                    <a:srcRect/>
                    <a:stretch>
                      <a:fillRect/>
                    </a:stretch>
                  </pic:blipFill>
                  <pic:spPr>
                    <a:xfrm>
                      <a:off x="0" y="0"/>
                      <a:ext cx="3068320" cy="1726003"/>
                    </a:xfrm>
                    <a:prstGeom prst="rect">
                      <a:avLst/>
                    </a:prstGeom>
                    <a:ln w="3175">
                      <a:solidFill>
                        <a:srgbClr val="000000"/>
                      </a:solidFill>
                      <a:prstDash val="solid"/>
                    </a:ln>
                  </pic:spPr>
                </pic:pic>
              </a:graphicData>
            </a:graphic>
          </wp:anchor>
        </w:drawing>
      </w:r>
    </w:p>
    <w:p w14:paraId="77904C5F" w14:textId="77777777" w:rsidR="0087384D" w:rsidRDefault="0087384D">
      <w:pPr>
        <w:pBdr>
          <w:top w:val="nil"/>
          <w:left w:val="nil"/>
          <w:bottom w:val="nil"/>
          <w:right w:val="nil"/>
          <w:between w:val="nil"/>
        </w:pBdr>
        <w:spacing w:before="120" w:after="120" w:line="320" w:lineRule="auto"/>
        <w:rPr>
          <w:sz w:val="24"/>
        </w:rPr>
      </w:pPr>
    </w:p>
    <w:p w14:paraId="75CEBFFC" w14:textId="77777777" w:rsidR="0087384D" w:rsidRDefault="0087384D">
      <w:pPr>
        <w:pBdr>
          <w:top w:val="nil"/>
          <w:left w:val="nil"/>
          <w:bottom w:val="nil"/>
          <w:right w:val="nil"/>
          <w:between w:val="nil"/>
        </w:pBdr>
        <w:spacing w:before="120" w:after="120" w:line="320" w:lineRule="auto"/>
        <w:rPr>
          <w:sz w:val="24"/>
        </w:rPr>
      </w:pPr>
    </w:p>
    <w:p w14:paraId="17A820E8" w14:textId="77777777" w:rsidR="0087384D" w:rsidRDefault="0087384D">
      <w:pPr>
        <w:pBdr>
          <w:top w:val="nil"/>
          <w:left w:val="nil"/>
          <w:bottom w:val="nil"/>
          <w:right w:val="nil"/>
          <w:between w:val="nil"/>
        </w:pBdr>
        <w:spacing w:before="120" w:after="120" w:line="320" w:lineRule="auto"/>
        <w:rPr>
          <w:sz w:val="24"/>
        </w:rPr>
      </w:pPr>
    </w:p>
    <w:p w14:paraId="28032F96" w14:textId="77777777" w:rsidR="0087384D" w:rsidRDefault="0087384D">
      <w:pPr>
        <w:pBdr>
          <w:top w:val="nil"/>
          <w:left w:val="nil"/>
          <w:bottom w:val="nil"/>
          <w:right w:val="nil"/>
          <w:between w:val="nil"/>
        </w:pBdr>
        <w:spacing w:before="120" w:after="120" w:line="320" w:lineRule="auto"/>
        <w:rPr>
          <w:sz w:val="24"/>
        </w:rPr>
      </w:pPr>
    </w:p>
    <w:p w14:paraId="1D455606" w14:textId="77777777" w:rsidR="0087384D" w:rsidRDefault="0087384D">
      <w:pPr>
        <w:keepNext/>
        <w:pBdr>
          <w:top w:val="nil"/>
          <w:left w:val="nil"/>
          <w:bottom w:val="nil"/>
          <w:right w:val="nil"/>
          <w:between w:val="nil"/>
        </w:pBdr>
        <w:spacing w:before="360" w:after="120" w:line="320" w:lineRule="auto"/>
        <w:rPr>
          <w:b/>
          <w:color w:val="000000"/>
          <w:sz w:val="26"/>
          <w:szCs w:val="26"/>
          <w:u w:val="single"/>
        </w:rPr>
      </w:pPr>
      <w:bookmarkStart w:id="0" w:name="_heading=h.kouk4btbj8ny" w:colFirst="0" w:colLast="0"/>
      <w:bookmarkEnd w:id="0"/>
    </w:p>
    <w:p w14:paraId="0801F76E" w14:textId="77777777" w:rsidR="0087384D" w:rsidRDefault="0001589A">
      <w:pPr>
        <w:keepNext/>
        <w:pBdr>
          <w:top w:val="nil"/>
          <w:left w:val="nil"/>
          <w:bottom w:val="nil"/>
          <w:right w:val="nil"/>
          <w:between w:val="nil"/>
        </w:pBdr>
        <w:spacing w:before="360" w:after="120" w:line="320" w:lineRule="auto"/>
        <w:rPr>
          <w:b/>
          <w:color w:val="000000"/>
          <w:sz w:val="26"/>
          <w:szCs w:val="26"/>
          <w:u w:val="single"/>
        </w:rPr>
      </w:pPr>
      <w:r>
        <w:rPr>
          <w:b/>
          <w:color w:val="000000"/>
          <w:sz w:val="26"/>
          <w:szCs w:val="26"/>
          <w:u w:val="single"/>
        </w:rPr>
        <w:t>Greater activity</w:t>
      </w:r>
    </w:p>
    <w:p w14:paraId="4E7DE2DE" w14:textId="77777777" w:rsidR="0087384D" w:rsidRDefault="0001589A">
      <w:pPr>
        <w:pBdr>
          <w:top w:val="nil"/>
          <w:left w:val="nil"/>
          <w:bottom w:val="nil"/>
          <w:right w:val="nil"/>
          <w:between w:val="nil"/>
        </w:pBdr>
        <w:spacing w:before="120" w:after="120" w:line="320" w:lineRule="auto"/>
        <w:rPr>
          <w:color w:val="000000"/>
          <w:sz w:val="26"/>
          <w:szCs w:val="26"/>
        </w:rPr>
      </w:pPr>
      <w:r>
        <w:rPr>
          <w:sz w:val="26"/>
          <w:szCs w:val="26"/>
        </w:rPr>
        <w:t xml:space="preserve">20mph helps to enable more walking and cycling, which leads to reduced obesity, heart disease and loneliness. </w:t>
      </w:r>
      <w:r>
        <w:rPr>
          <w:color w:val="000000"/>
          <w:sz w:val="26"/>
          <w:szCs w:val="26"/>
        </w:rPr>
        <w:t xml:space="preserve">Retaining mobility enables the elderly to live independently </w:t>
      </w:r>
      <w:r>
        <w:rPr>
          <w:sz w:val="26"/>
          <w:szCs w:val="26"/>
        </w:rPr>
        <w:t>for longer</w:t>
      </w:r>
      <w:r>
        <w:rPr>
          <w:color w:val="000000"/>
          <w:sz w:val="26"/>
          <w:szCs w:val="26"/>
        </w:rPr>
        <w:t>, which reduces social care costs. Children can play out and learn independ</w:t>
      </w:r>
      <w:r>
        <w:rPr>
          <w:color w:val="000000"/>
          <w:sz w:val="26"/>
          <w:szCs w:val="26"/>
        </w:rPr>
        <w:t xml:space="preserve">ent mobility, with less taxi duty for parents and carers. 20mph enables lifestyle changes, renewed community life and a positive atmosphere. Our towns and villages will be more attractive, </w:t>
      </w:r>
      <w:proofErr w:type="spellStart"/>
      <w:proofErr w:type="gramStart"/>
      <w:r>
        <w:rPr>
          <w:color w:val="000000"/>
          <w:sz w:val="26"/>
          <w:szCs w:val="26"/>
        </w:rPr>
        <w:t>liveable</w:t>
      </w:r>
      <w:proofErr w:type="spellEnd"/>
      <w:proofErr w:type="gramEnd"/>
      <w:r>
        <w:rPr>
          <w:color w:val="000000"/>
          <w:sz w:val="26"/>
          <w:szCs w:val="26"/>
        </w:rPr>
        <w:t xml:space="preserve"> and sustainable places.</w:t>
      </w:r>
      <w:r>
        <w:rPr>
          <w:noProof/>
        </w:rPr>
        <w:drawing>
          <wp:anchor distT="0" distB="0" distL="114300" distR="114300" simplePos="0" relativeHeight="251668480" behindDoc="0" locked="0" layoutInCell="1" hidden="0" allowOverlap="1" wp14:anchorId="6E3D5BEB" wp14:editId="42FC2B4D">
            <wp:simplePos x="0" y="0"/>
            <wp:positionH relativeFrom="column">
              <wp:posOffset>904240</wp:posOffset>
            </wp:positionH>
            <wp:positionV relativeFrom="paragraph">
              <wp:posOffset>1254125</wp:posOffset>
            </wp:positionV>
            <wp:extent cx="4389120" cy="1280160"/>
            <wp:effectExtent l="0" t="0" r="0" b="0"/>
            <wp:wrapTopAndBottom distT="0" distB="0"/>
            <wp:docPr id="1073741862" name="image15.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text, clipart&#10;&#10;Description automatically generated"/>
                    <pic:cNvPicPr preferRelativeResize="0"/>
                  </pic:nvPicPr>
                  <pic:blipFill>
                    <a:blip r:embed="rId19"/>
                    <a:srcRect/>
                    <a:stretch>
                      <a:fillRect/>
                    </a:stretch>
                  </pic:blipFill>
                  <pic:spPr>
                    <a:xfrm>
                      <a:off x="0" y="0"/>
                      <a:ext cx="4389120" cy="1280160"/>
                    </a:xfrm>
                    <a:prstGeom prst="rect">
                      <a:avLst/>
                    </a:prstGeom>
                    <a:ln/>
                  </pic:spPr>
                </pic:pic>
              </a:graphicData>
            </a:graphic>
          </wp:anchor>
        </w:drawing>
      </w:r>
    </w:p>
    <w:p w14:paraId="4E75496C" w14:textId="77777777" w:rsidR="0087384D" w:rsidRDefault="0001589A">
      <w:pPr>
        <w:keepNext/>
        <w:pBdr>
          <w:top w:val="nil"/>
          <w:left w:val="nil"/>
          <w:bottom w:val="nil"/>
          <w:right w:val="nil"/>
          <w:between w:val="nil"/>
        </w:pBdr>
        <w:spacing w:before="360" w:after="120" w:line="320" w:lineRule="auto"/>
        <w:rPr>
          <w:b/>
          <w:color w:val="000000"/>
          <w:sz w:val="26"/>
          <w:szCs w:val="26"/>
          <w:u w:val="single"/>
        </w:rPr>
      </w:pPr>
      <w:r>
        <w:rPr>
          <w:b/>
          <w:color w:val="000000"/>
          <w:sz w:val="26"/>
          <w:szCs w:val="26"/>
          <w:u w:val="single"/>
        </w:rPr>
        <w:t>Enforcement and compliance</w:t>
      </w:r>
    </w:p>
    <w:p w14:paraId="048E87DC"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 xml:space="preserve">20mph </w:t>
      </w:r>
      <w:r>
        <w:rPr>
          <w:color w:val="000000"/>
          <w:sz w:val="26"/>
          <w:szCs w:val="26"/>
        </w:rPr>
        <w:t xml:space="preserve">is as enforceable as any speed limit. While some police forces, such as Avon &amp; Somerset and the Metropolitan Police </w:t>
      </w:r>
      <w:proofErr w:type="spellStart"/>
      <w:r>
        <w:rPr>
          <w:color w:val="000000"/>
          <w:sz w:val="26"/>
          <w:szCs w:val="26"/>
        </w:rPr>
        <w:t>prioritise</w:t>
      </w:r>
      <w:proofErr w:type="spellEnd"/>
      <w:r>
        <w:rPr>
          <w:color w:val="000000"/>
          <w:sz w:val="26"/>
          <w:szCs w:val="26"/>
        </w:rPr>
        <w:t xml:space="preserve"> speeding enforcement, even without regular enforcement, 20mph limits reduce speeds, </w:t>
      </w:r>
      <w:proofErr w:type="gramStart"/>
      <w:r>
        <w:rPr>
          <w:color w:val="000000"/>
          <w:sz w:val="26"/>
          <w:szCs w:val="26"/>
        </w:rPr>
        <w:t>collisions</w:t>
      </w:r>
      <w:proofErr w:type="gramEnd"/>
      <w:r>
        <w:rPr>
          <w:color w:val="000000"/>
          <w:sz w:val="26"/>
          <w:szCs w:val="26"/>
        </w:rPr>
        <w:t xml:space="preserve"> and casualties</w:t>
      </w:r>
      <w:r>
        <w:rPr>
          <w:sz w:val="26"/>
          <w:szCs w:val="26"/>
        </w:rPr>
        <w:t xml:space="preserve"> - </w:t>
      </w:r>
      <w:r>
        <w:rPr>
          <w:color w:val="000000"/>
          <w:sz w:val="26"/>
          <w:szCs w:val="26"/>
        </w:rPr>
        <w:t>s</w:t>
      </w:r>
      <w:r>
        <w:rPr>
          <w:sz w:val="26"/>
          <w:szCs w:val="26"/>
        </w:rPr>
        <w:t xml:space="preserve">ee case studies </w:t>
      </w:r>
      <w:r>
        <w:rPr>
          <w:sz w:val="26"/>
          <w:szCs w:val="26"/>
        </w:rPr>
        <w:t xml:space="preserve">below. Driver education </w:t>
      </w:r>
      <w:r>
        <w:rPr>
          <w:sz w:val="26"/>
          <w:szCs w:val="26"/>
        </w:rPr>
        <w:lastRenderedPageBreak/>
        <w:t>through community engagement and c</w:t>
      </w:r>
      <w:r>
        <w:rPr>
          <w:color w:val="000000"/>
          <w:sz w:val="26"/>
          <w:szCs w:val="26"/>
        </w:rPr>
        <w:t>ompliance increases over time, as drivers become used to 20mph.</w:t>
      </w:r>
    </w:p>
    <w:p w14:paraId="6AFEAB4E"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 xml:space="preserve">In-car technology will further increase compliance: </w:t>
      </w:r>
      <w:r>
        <w:rPr>
          <w:sz w:val="26"/>
          <w:szCs w:val="26"/>
        </w:rPr>
        <w:t>m</w:t>
      </w:r>
      <w:r>
        <w:rPr>
          <w:color w:val="000000"/>
          <w:sz w:val="26"/>
          <w:szCs w:val="26"/>
        </w:rPr>
        <w:t xml:space="preserve">any drivers welcome Intelligent Speed Assistance to ensure that they do not break the law inadvertently. </w:t>
      </w:r>
      <w:r>
        <w:rPr>
          <w:sz w:val="26"/>
          <w:szCs w:val="26"/>
        </w:rPr>
        <w:t>Compliant drivers effectively become pacer vehicles for following traffic. B</w:t>
      </w:r>
      <w:r>
        <w:rPr>
          <w:color w:val="000000"/>
          <w:sz w:val="26"/>
          <w:szCs w:val="26"/>
        </w:rPr>
        <w:t xml:space="preserve">lack boxes in </w:t>
      </w:r>
      <w:r>
        <w:rPr>
          <w:sz w:val="26"/>
          <w:szCs w:val="26"/>
        </w:rPr>
        <w:t>vehicles</w:t>
      </w:r>
      <w:r>
        <w:rPr>
          <w:color w:val="000000"/>
          <w:sz w:val="26"/>
          <w:szCs w:val="26"/>
        </w:rPr>
        <w:t xml:space="preserve"> will help further by enabling </w:t>
      </w:r>
      <w:r>
        <w:rPr>
          <w:sz w:val="26"/>
          <w:szCs w:val="26"/>
        </w:rPr>
        <w:t xml:space="preserve">the </w:t>
      </w:r>
      <w:r>
        <w:rPr>
          <w:color w:val="000000"/>
          <w:sz w:val="26"/>
          <w:szCs w:val="26"/>
        </w:rPr>
        <w:t>automatic recordin</w:t>
      </w:r>
      <w:r>
        <w:rPr>
          <w:color w:val="000000"/>
          <w:sz w:val="26"/>
          <w:szCs w:val="26"/>
        </w:rPr>
        <w:t xml:space="preserve">g of collision speeds and potentially </w:t>
      </w:r>
      <w:r>
        <w:rPr>
          <w:sz w:val="26"/>
          <w:szCs w:val="26"/>
        </w:rPr>
        <w:t>determining</w:t>
      </w:r>
      <w:r>
        <w:rPr>
          <w:color w:val="000000"/>
          <w:sz w:val="26"/>
          <w:szCs w:val="26"/>
        </w:rPr>
        <w:t xml:space="preserve"> liability for collisions.</w:t>
      </w:r>
    </w:p>
    <w:p w14:paraId="46FECBDE" w14:textId="77777777" w:rsidR="0087384D" w:rsidRDefault="0001589A">
      <w:pPr>
        <w:keepNext/>
        <w:pBdr>
          <w:top w:val="nil"/>
          <w:left w:val="nil"/>
          <w:bottom w:val="nil"/>
          <w:right w:val="nil"/>
          <w:between w:val="nil"/>
        </w:pBdr>
        <w:spacing w:before="360" w:after="120" w:line="320" w:lineRule="auto"/>
        <w:rPr>
          <w:b/>
          <w:color w:val="000000"/>
          <w:sz w:val="26"/>
          <w:szCs w:val="26"/>
          <w:u w:val="single"/>
        </w:rPr>
      </w:pPr>
      <w:r>
        <w:rPr>
          <w:b/>
          <w:color w:val="000000"/>
          <w:sz w:val="26"/>
          <w:szCs w:val="26"/>
          <w:u w:val="single"/>
        </w:rPr>
        <w:t>Better for business</w:t>
      </w:r>
    </w:p>
    <w:p w14:paraId="37DFD94B"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 xml:space="preserve">There is evidence of retail sales increasing by up to 30% when people </w:t>
      </w:r>
      <w:proofErr w:type="gramStart"/>
      <w:r>
        <w:rPr>
          <w:color w:val="000000"/>
          <w:sz w:val="26"/>
          <w:szCs w:val="26"/>
        </w:rPr>
        <w:t>walk</w:t>
      </w:r>
      <w:proofErr w:type="gramEnd"/>
      <w:r>
        <w:rPr>
          <w:color w:val="000000"/>
          <w:sz w:val="26"/>
          <w:szCs w:val="26"/>
        </w:rPr>
        <w:t xml:space="preserve"> or cycle </w:t>
      </w:r>
      <w:proofErr w:type="gramStart"/>
      <w:r>
        <w:rPr>
          <w:color w:val="000000"/>
          <w:sz w:val="26"/>
          <w:szCs w:val="26"/>
        </w:rPr>
        <w:t>rather</w:t>
      </w:r>
      <w:proofErr w:type="gramEnd"/>
      <w:r>
        <w:rPr>
          <w:color w:val="000000"/>
          <w:sz w:val="26"/>
          <w:szCs w:val="26"/>
        </w:rPr>
        <w:t xml:space="preserve"> use their car to visit their local high street. People also visit the</w:t>
      </w:r>
      <w:r>
        <w:rPr>
          <w:color w:val="000000"/>
          <w:sz w:val="26"/>
          <w:szCs w:val="26"/>
        </w:rPr>
        <w:t xml:space="preserve">ir local high street more often when they walk or cycle, on average, spending 40% more than those who drive (source: </w:t>
      </w:r>
      <w:proofErr w:type="spellStart"/>
      <w:r>
        <w:rPr>
          <w:color w:val="000000"/>
          <w:sz w:val="26"/>
          <w:szCs w:val="26"/>
        </w:rPr>
        <w:t>TfL</w:t>
      </w:r>
      <w:proofErr w:type="spellEnd"/>
      <w:r>
        <w:rPr>
          <w:color w:val="000000"/>
          <w:sz w:val="26"/>
          <w:szCs w:val="26"/>
        </w:rPr>
        <w:t xml:space="preserve"> 2013). The association of 20mph with increased walking and cycling shows the benefit to local businesses.</w:t>
      </w:r>
      <w:r>
        <w:rPr>
          <w:noProof/>
        </w:rPr>
        <w:drawing>
          <wp:anchor distT="71755" distB="71755" distL="114300" distR="114300" simplePos="0" relativeHeight="251669504" behindDoc="0" locked="0" layoutInCell="1" hidden="0" allowOverlap="1" wp14:anchorId="5F15F639" wp14:editId="6893CCF5">
            <wp:simplePos x="0" y="0"/>
            <wp:positionH relativeFrom="column">
              <wp:posOffset>485775</wp:posOffset>
            </wp:positionH>
            <wp:positionV relativeFrom="paragraph">
              <wp:posOffset>1091565</wp:posOffset>
            </wp:positionV>
            <wp:extent cx="5191200" cy="1972800"/>
            <wp:effectExtent l="3175" t="3175" r="3175" b="3175"/>
            <wp:wrapTopAndBottom distT="71755" distB="71755"/>
            <wp:docPr id="1073741866" name="image1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Diagram&#10;&#10;Description automatically generated"/>
                    <pic:cNvPicPr preferRelativeResize="0"/>
                  </pic:nvPicPr>
                  <pic:blipFill>
                    <a:blip r:embed="rId20"/>
                    <a:srcRect/>
                    <a:stretch>
                      <a:fillRect/>
                    </a:stretch>
                  </pic:blipFill>
                  <pic:spPr>
                    <a:xfrm>
                      <a:off x="0" y="0"/>
                      <a:ext cx="5191200" cy="1972800"/>
                    </a:xfrm>
                    <a:prstGeom prst="rect">
                      <a:avLst/>
                    </a:prstGeom>
                    <a:ln w="3175">
                      <a:solidFill>
                        <a:srgbClr val="000000"/>
                      </a:solidFill>
                      <a:prstDash val="solid"/>
                    </a:ln>
                  </pic:spPr>
                </pic:pic>
              </a:graphicData>
            </a:graphic>
          </wp:anchor>
        </w:drawing>
      </w:r>
    </w:p>
    <w:p w14:paraId="219FDD54" w14:textId="77777777" w:rsidR="0087384D" w:rsidRDefault="0001589A">
      <w:pPr>
        <w:keepNext/>
        <w:pBdr>
          <w:top w:val="nil"/>
          <w:left w:val="nil"/>
          <w:bottom w:val="nil"/>
          <w:right w:val="nil"/>
          <w:between w:val="nil"/>
        </w:pBdr>
        <w:spacing w:before="480" w:after="120" w:line="320" w:lineRule="auto"/>
        <w:rPr>
          <w:b/>
          <w:color w:val="000000"/>
          <w:sz w:val="26"/>
          <w:szCs w:val="26"/>
          <w:u w:val="single"/>
        </w:rPr>
      </w:pPr>
      <w:r>
        <w:rPr>
          <w:b/>
          <w:color w:val="000000"/>
          <w:sz w:val="26"/>
          <w:szCs w:val="26"/>
          <w:u w:val="single"/>
        </w:rPr>
        <w:t>Lowering road casualty costs</w:t>
      </w:r>
    </w:p>
    <w:p w14:paraId="0CFA9325" w14:textId="77777777" w:rsidR="0087384D" w:rsidRDefault="0001589A">
      <w:pPr>
        <w:pBdr>
          <w:top w:val="nil"/>
          <w:left w:val="nil"/>
          <w:bottom w:val="nil"/>
          <w:right w:val="nil"/>
          <w:between w:val="nil"/>
        </w:pBdr>
        <w:spacing w:before="120" w:after="120" w:line="320" w:lineRule="auto"/>
        <w:rPr>
          <w:color w:val="000000"/>
          <w:sz w:val="26"/>
          <w:szCs w:val="26"/>
        </w:rPr>
      </w:pPr>
      <w:r>
        <w:rPr>
          <w:sz w:val="26"/>
          <w:szCs w:val="26"/>
        </w:rPr>
        <w:t xml:space="preserve">Road casualties are </w:t>
      </w:r>
      <w:r>
        <w:rPr>
          <w:color w:val="000000"/>
          <w:sz w:val="26"/>
          <w:szCs w:val="26"/>
        </w:rPr>
        <w:t xml:space="preserve">predictable and preventable and </w:t>
      </w:r>
      <w:r>
        <w:rPr>
          <w:sz w:val="26"/>
          <w:szCs w:val="26"/>
        </w:rPr>
        <w:t xml:space="preserve">cost the UK </w:t>
      </w:r>
      <w:r>
        <w:rPr>
          <w:color w:val="000000"/>
          <w:sz w:val="26"/>
          <w:szCs w:val="26"/>
        </w:rPr>
        <w:t xml:space="preserve">over 2% of GDP. With speed </w:t>
      </w:r>
      <w:r>
        <w:rPr>
          <w:sz w:val="26"/>
          <w:szCs w:val="26"/>
        </w:rPr>
        <w:t>reported</w:t>
      </w:r>
      <w:r>
        <w:rPr>
          <w:color w:val="000000"/>
          <w:sz w:val="26"/>
          <w:szCs w:val="26"/>
        </w:rPr>
        <w:t xml:space="preserve"> as a factor in nearly half of fatalities</w:t>
      </w:r>
      <w:r>
        <w:rPr>
          <w:color w:val="000000"/>
          <w:sz w:val="26"/>
          <w:szCs w:val="26"/>
          <w:vertAlign w:val="superscript"/>
        </w:rPr>
        <w:footnoteReference w:id="8"/>
      </w:r>
      <w:r>
        <w:rPr>
          <w:color w:val="000000"/>
          <w:sz w:val="26"/>
          <w:szCs w:val="26"/>
        </w:rPr>
        <w:t xml:space="preserve">, and </w:t>
      </w:r>
      <w:r>
        <w:rPr>
          <w:sz w:val="26"/>
          <w:szCs w:val="26"/>
        </w:rPr>
        <w:t>likely causative in many more,</w:t>
      </w:r>
      <w:r>
        <w:rPr>
          <w:color w:val="000000"/>
          <w:sz w:val="26"/>
          <w:szCs w:val="26"/>
        </w:rPr>
        <w:t xml:space="preserve"> implementing 20mph reduces casualty costs, as we</w:t>
      </w:r>
      <w:r>
        <w:rPr>
          <w:color w:val="000000"/>
          <w:sz w:val="26"/>
          <w:szCs w:val="26"/>
        </w:rPr>
        <w:t>ll as pain and suffering.</w:t>
      </w:r>
    </w:p>
    <w:p w14:paraId="03EBABB1"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Wide area 20mph limit schemes cost no more than £5-10 per head and typically pay back within months. Larger areas tend to be cheaper per person, since they need fewer signs. Smaller places can band together to share one-off costs,</w:t>
      </w:r>
      <w:r>
        <w:rPr>
          <w:color w:val="000000"/>
          <w:sz w:val="26"/>
          <w:szCs w:val="26"/>
        </w:rPr>
        <w:t xml:space="preserve"> such as the Traffic Regulation Orders.</w:t>
      </w:r>
    </w:p>
    <w:p w14:paraId="03265017"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A calculator on the 20’s Plenty website shows the cost</w:t>
      </w:r>
      <w:r>
        <w:rPr>
          <w:sz w:val="26"/>
          <w:szCs w:val="26"/>
        </w:rPr>
        <w:t>/</w:t>
      </w:r>
      <w:r>
        <w:rPr>
          <w:color w:val="000000"/>
          <w:sz w:val="26"/>
          <w:szCs w:val="26"/>
        </w:rPr>
        <w:t>benefit for your Highway Authority</w:t>
      </w:r>
      <w:r>
        <w:rPr>
          <w:color w:val="000000"/>
          <w:sz w:val="26"/>
          <w:szCs w:val="26"/>
          <w:vertAlign w:val="superscript"/>
        </w:rPr>
        <w:footnoteReference w:id="9"/>
      </w:r>
      <w:r>
        <w:rPr>
          <w:sz w:val="26"/>
          <w:szCs w:val="26"/>
        </w:rPr>
        <w:t>.</w:t>
      </w:r>
    </w:p>
    <w:p w14:paraId="6FDB2AF7" w14:textId="77777777" w:rsidR="0087384D" w:rsidRDefault="0001589A">
      <w:pPr>
        <w:rPr>
          <w:b/>
          <w:color w:val="4472C4"/>
          <w:sz w:val="27"/>
          <w:szCs w:val="27"/>
        </w:rPr>
      </w:pPr>
      <w:r>
        <w:rPr>
          <w:noProof/>
        </w:rPr>
        <w:lastRenderedPageBreak/>
        <w:drawing>
          <wp:anchor distT="0" distB="0" distL="0" distR="0" simplePos="0" relativeHeight="251670528" behindDoc="0" locked="0" layoutInCell="1" hidden="0" allowOverlap="1" wp14:anchorId="092AD48F" wp14:editId="4B292799">
            <wp:simplePos x="0" y="0"/>
            <wp:positionH relativeFrom="column">
              <wp:posOffset>711200</wp:posOffset>
            </wp:positionH>
            <wp:positionV relativeFrom="paragraph">
              <wp:posOffset>145415</wp:posOffset>
            </wp:positionV>
            <wp:extent cx="4795520" cy="2518410"/>
            <wp:effectExtent l="0" t="0" r="0" b="0"/>
            <wp:wrapSquare wrapText="left" distT="0" distB="0" distL="0" distR="0"/>
            <wp:docPr id="10737418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795520" cy="2518410"/>
                    </a:xfrm>
                    <a:prstGeom prst="rect">
                      <a:avLst/>
                    </a:prstGeom>
                    <a:ln/>
                  </pic:spPr>
                </pic:pic>
              </a:graphicData>
            </a:graphic>
          </wp:anchor>
        </w:drawing>
      </w:r>
    </w:p>
    <w:p w14:paraId="460C30CE" w14:textId="77777777" w:rsidR="0087384D" w:rsidRDefault="0001589A">
      <w:pPr>
        <w:rPr>
          <w:b/>
          <w:color w:val="4472C4"/>
          <w:sz w:val="27"/>
          <w:szCs w:val="27"/>
        </w:rPr>
      </w:pPr>
      <w:r>
        <w:br w:type="page"/>
      </w:r>
    </w:p>
    <w:p w14:paraId="5CB92EF8" w14:textId="77777777" w:rsidR="0087384D" w:rsidRDefault="0001589A">
      <w:pPr>
        <w:keepNext/>
        <w:pBdr>
          <w:top w:val="nil"/>
          <w:left w:val="nil"/>
          <w:bottom w:val="nil"/>
          <w:right w:val="nil"/>
          <w:between w:val="nil"/>
        </w:pBdr>
        <w:spacing w:before="480" w:after="240" w:line="264" w:lineRule="auto"/>
        <w:rPr>
          <w:b/>
          <w:color w:val="4472C4"/>
          <w:sz w:val="27"/>
          <w:szCs w:val="27"/>
          <w:u w:val="single"/>
        </w:rPr>
      </w:pPr>
      <w:r>
        <w:rPr>
          <w:b/>
          <w:color w:val="4472C4"/>
          <w:sz w:val="27"/>
          <w:szCs w:val="27"/>
          <w:u w:val="single"/>
        </w:rPr>
        <w:lastRenderedPageBreak/>
        <w:t xml:space="preserve">CASE STUDY 1:  Scottish Borders, </w:t>
      </w:r>
      <w:proofErr w:type="spellStart"/>
      <w:r>
        <w:rPr>
          <w:b/>
          <w:color w:val="4472C4"/>
          <w:sz w:val="27"/>
          <w:szCs w:val="27"/>
          <w:u w:val="single"/>
        </w:rPr>
        <w:t>Oxfordshire</w:t>
      </w:r>
      <w:proofErr w:type="spellEnd"/>
      <w:r>
        <w:rPr>
          <w:b/>
          <w:color w:val="4472C4"/>
          <w:sz w:val="27"/>
          <w:szCs w:val="27"/>
          <w:u w:val="single"/>
        </w:rPr>
        <w:t xml:space="preserve">, Wales, </w:t>
      </w:r>
      <w:proofErr w:type="gramStart"/>
      <w:r>
        <w:rPr>
          <w:b/>
          <w:color w:val="4472C4"/>
          <w:sz w:val="27"/>
          <w:szCs w:val="27"/>
          <w:u w:val="single"/>
        </w:rPr>
        <w:t>Kent</w:t>
      </w:r>
      <w:proofErr w:type="gramEnd"/>
      <w:r>
        <w:rPr>
          <w:b/>
          <w:color w:val="4472C4"/>
          <w:sz w:val="27"/>
          <w:szCs w:val="27"/>
          <w:u w:val="single"/>
        </w:rPr>
        <w:t xml:space="preserve"> and Hampshire</w:t>
      </w:r>
    </w:p>
    <w:p w14:paraId="474BBBA8" w14:textId="77777777" w:rsidR="0087384D" w:rsidRDefault="0001589A">
      <w:pPr>
        <w:pBdr>
          <w:top w:val="nil"/>
          <w:left w:val="nil"/>
          <w:bottom w:val="nil"/>
          <w:right w:val="nil"/>
          <w:between w:val="nil"/>
        </w:pBdr>
        <w:spacing w:before="120" w:after="360" w:line="340" w:lineRule="auto"/>
        <w:rPr>
          <w:color w:val="000000"/>
          <w:sz w:val="26"/>
          <w:szCs w:val="26"/>
        </w:rPr>
      </w:pPr>
      <w:r>
        <w:rPr>
          <w:noProof/>
          <w:sz w:val="26"/>
          <w:szCs w:val="26"/>
        </w:rPr>
        <w:drawing>
          <wp:anchor distT="0" distB="0" distL="114300" distR="180340" simplePos="0" relativeHeight="251671552" behindDoc="0" locked="0" layoutInCell="1" hidden="0" allowOverlap="1" wp14:anchorId="04E0F486" wp14:editId="45116749">
            <wp:simplePos x="0" y="0"/>
            <wp:positionH relativeFrom="margin">
              <wp:posOffset>12700</wp:posOffset>
            </wp:positionH>
            <wp:positionV relativeFrom="margin">
              <wp:posOffset>458469</wp:posOffset>
            </wp:positionV>
            <wp:extent cx="2872740" cy="1995170"/>
            <wp:effectExtent l="0" t="0" r="0" b="0"/>
            <wp:wrapSquare wrapText="bothSides" distT="0" distB="0" distL="114300" distR="180340"/>
            <wp:docPr id="10737418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872740" cy="1995170"/>
                    </a:xfrm>
                    <a:prstGeom prst="rect">
                      <a:avLst/>
                    </a:prstGeom>
                    <a:ln/>
                  </pic:spPr>
                </pic:pic>
              </a:graphicData>
            </a:graphic>
          </wp:anchor>
        </w:drawing>
      </w:r>
      <w:r>
        <w:rPr>
          <w:color w:val="000000"/>
          <w:sz w:val="26"/>
          <w:szCs w:val="26"/>
        </w:rPr>
        <w:t xml:space="preserve">In a scheme involving over 100 communities in the </w:t>
      </w:r>
      <w:r>
        <w:rPr>
          <w:b/>
          <w:color w:val="000000"/>
          <w:sz w:val="26"/>
          <w:szCs w:val="26"/>
        </w:rPr>
        <w:t>Scottish Borders</w:t>
      </w:r>
      <w:r>
        <w:rPr>
          <w:color w:val="000000"/>
          <w:sz w:val="26"/>
          <w:szCs w:val="26"/>
        </w:rPr>
        <w:t xml:space="preserve">, </w:t>
      </w:r>
      <w:r>
        <w:rPr>
          <w:sz w:val="26"/>
          <w:szCs w:val="26"/>
        </w:rPr>
        <w:t>speeds reduced</w:t>
      </w:r>
      <w:r>
        <w:rPr>
          <w:color w:val="000000"/>
          <w:sz w:val="26"/>
          <w:szCs w:val="26"/>
        </w:rPr>
        <w:t xml:space="preserve"> by an average of 3mph, even without additional enforcement. Greater reductions - up to 6mph - were seen in places where higher mean speeds were recorded before 20mph was </w:t>
      </w:r>
      <w:r>
        <w:rPr>
          <w:sz w:val="26"/>
          <w:szCs w:val="26"/>
        </w:rPr>
        <w:t>imp</w:t>
      </w:r>
      <w:r>
        <w:rPr>
          <w:sz w:val="26"/>
          <w:szCs w:val="26"/>
        </w:rPr>
        <w:t>lemented</w:t>
      </w:r>
      <w:r>
        <w:rPr>
          <w:color w:val="000000"/>
          <w:sz w:val="26"/>
          <w:szCs w:val="26"/>
        </w:rPr>
        <w:t xml:space="preserve">. This pattern was </w:t>
      </w:r>
      <w:r>
        <w:rPr>
          <w:sz w:val="26"/>
          <w:szCs w:val="26"/>
        </w:rPr>
        <w:t>repeated</w:t>
      </w:r>
      <w:r>
        <w:rPr>
          <w:color w:val="000000"/>
          <w:sz w:val="26"/>
          <w:szCs w:val="26"/>
        </w:rPr>
        <w:t xml:space="preserve"> </w:t>
      </w:r>
      <w:r>
        <w:rPr>
          <w:sz w:val="26"/>
          <w:szCs w:val="26"/>
        </w:rPr>
        <w:t xml:space="preserve">in </w:t>
      </w:r>
      <w:r>
        <w:rPr>
          <w:color w:val="000000"/>
          <w:sz w:val="26"/>
          <w:szCs w:val="26"/>
        </w:rPr>
        <w:t>schemes</w:t>
      </w:r>
      <w:r>
        <w:rPr>
          <w:sz w:val="26"/>
          <w:szCs w:val="26"/>
        </w:rPr>
        <w:t xml:space="preserve"> </w:t>
      </w:r>
      <w:r>
        <w:rPr>
          <w:color w:val="000000"/>
          <w:sz w:val="26"/>
          <w:szCs w:val="26"/>
        </w:rPr>
        <w:t xml:space="preserve">in the </w:t>
      </w:r>
      <w:r>
        <w:rPr>
          <w:b/>
          <w:color w:val="000000"/>
          <w:sz w:val="26"/>
          <w:szCs w:val="26"/>
        </w:rPr>
        <w:t>Wales</w:t>
      </w:r>
      <w:r>
        <w:rPr>
          <w:color w:val="000000"/>
          <w:sz w:val="26"/>
          <w:szCs w:val="26"/>
        </w:rPr>
        <w:t xml:space="preserve">, </w:t>
      </w:r>
      <w:proofErr w:type="spellStart"/>
      <w:r>
        <w:rPr>
          <w:b/>
          <w:color w:val="000000"/>
          <w:sz w:val="26"/>
          <w:szCs w:val="26"/>
        </w:rPr>
        <w:t>Oxfordshire</w:t>
      </w:r>
      <w:proofErr w:type="spellEnd"/>
      <w:r>
        <w:rPr>
          <w:color w:val="000000"/>
          <w:sz w:val="26"/>
          <w:szCs w:val="26"/>
        </w:rPr>
        <w:t xml:space="preserve">, </w:t>
      </w:r>
      <w:r>
        <w:rPr>
          <w:b/>
          <w:color w:val="000000"/>
          <w:sz w:val="26"/>
          <w:szCs w:val="26"/>
        </w:rPr>
        <w:t>Kent</w:t>
      </w:r>
      <w:r>
        <w:rPr>
          <w:color w:val="000000"/>
          <w:sz w:val="26"/>
          <w:szCs w:val="26"/>
        </w:rPr>
        <w:t xml:space="preserve">, </w:t>
      </w:r>
      <w:r>
        <w:rPr>
          <w:b/>
          <w:color w:val="000000"/>
          <w:sz w:val="26"/>
          <w:szCs w:val="26"/>
        </w:rPr>
        <w:t>Hampshire</w:t>
      </w:r>
      <w:r>
        <w:rPr>
          <w:color w:val="000000"/>
          <w:sz w:val="26"/>
          <w:szCs w:val="26"/>
        </w:rPr>
        <w:t xml:space="preserve">, Edinburgh and most recently on </w:t>
      </w:r>
      <w:proofErr w:type="spellStart"/>
      <w:r>
        <w:rPr>
          <w:color w:val="000000"/>
          <w:sz w:val="26"/>
          <w:szCs w:val="26"/>
        </w:rPr>
        <w:t>TfL</w:t>
      </w:r>
      <w:proofErr w:type="spellEnd"/>
      <w:r>
        <w:rPr>
          <w:color w:val="000000"/>
          <w:sz w:val="26"/>
          <w:szCs w:val="26"/>
        </w:rPr>
        <w:t xml:space="preserve"> red routes</w:t>
      </w:r>
      <w:r>
        <w:rPr>
          <w:color w:val="000000"/>
          <w:sz w:val="26"/>
          <w:szCs w:val="26"/>
          <w:vertAlign w:val="superscript"/>
        </w:rPr>
        <w:footnoteReference w:id="10"/>
      </w:r>
      <w:r>
        <w:rPr>
          <w:color w:val="000000"/>
          <w:sz w:val="26"/>
          <w:szCs w:val="26"/>
        </w:rPr>
        <w:t>.</w:t>
      </w:r>
    </w:p>
    <w:p w14:paraId="3F6AF486" w14:textId="77777777" w:rsidR="0087384D" w:rsidRDefault="0087384D">
      <w:pPr>
        <w:spacing w:before="120" w:after="120" w:line="320" w:lineRule="auto"/>
        <w:rPr>
          <w:sz w:val="26"/>
          <w:szCs w:val="26"/>
        </w:rPr>
      </w:pPr>
    </w:p>
    <w:p w14:paraId="05338004" w14:textId="77777777" w:rsidR="0087384D" w:rsidRDefault="0001589A">
      <w:pPr>
        <w:pBdr>
          <w:top w:val="nil"/>
          <w:left w:val="nil"/>
          <w:bottom w:val="nil"/>
          <w:right w:val="nil"/>
          <w:between w:val="nil"/>
        </w:pBdr>
        <w:spacing w:before="120" w:after="120" w:line="340" w:lineRule="auto"/>
        <w:rPr>
          <w:color w:val="000000"/>
          <w:sz w:val="26"/>
          <w:szCs w:val="26"/>
        </w:rPr>
      </w:pPr>
      <w:r>
        <w:rPr>
          <w:sz w:val="26"/>
          <w:szCs w:val="26"/>
        </w:rPr>
        <w:t>Another significant finding was the total number of places recording higher speeds fell</w:t>
      </w:r>
      <w:r>
        <w:rPr>
          <w:color w:val="000000"/>
          <w:sz w:val="26"/>
          <w:szCs w:val="26"/>
        </w:rPr>
        <w:t xml:space="preserve">. Out </w:t>
      </w:r>
      <w:r>
        <w:rPr>
          <w:sz w:val="26"/>
          <w:szCs w:val="26"/>
        </w:rPr>
        <w:t>of nearly 4</w:t>
      </w:r>
      <w:r>
        <w:rPr>
          <w:color w:val="000000"/>
          <w:sz w:val="26"/>
          <w:szCs w:val="26"/>
        </w:rPr>
        <w:t>00 sites, 6</w:t>
      </w:r>
      <w:r>
        <w:rPr>
          <w:color w:val="000000"/>
          <w:sz w:val="26"/>
          <w:szCs w:val="26"/>
        </w:rPr>
        <w:t xml:space="preserve">8 had mean speeds above 28mph before 20mph was implemented. This </w:t>
      </w:r>
      <w:proofErr w:type="gramStart"/>
      <w:r>
        <w:rPr>
          <w:color w:val="000000"/>
          <w:sz w:val="26"/>
          <w:szCs w:val="26"/>
        </w:rPr>
        <w:t>reduced</w:t>
      </w:r>
      <w:proofErr w:type="gramEnd"/>
      <w:r>
        <w:rPr>
          <w:color w:val="000000"/>
          <w:sz w:val="26"/>
          <w:szCs w:val="26"/>
        </w:rPr>
        <w:t xml:space="preserve"> by 90% to just six after implementation.</w:t>
      </w:r>
      <w:r>
        <w:t xml:space="preserve"> </w:t>
      </w:r>
      <w:r>
        <w:rPr>
          <w:noProof/>
        </w:rPr>
        <w:drawing>
          <wp:anchor distT="0" distB="0" distL="114300" distR="114300" simplePos="0" relativeHeight="251672576" behindDoc="0" locked="0" layoutInCell="1" hidden="0" allowOverlap="1" wp14:anchorId="47B4349C" wp14:editId="67531D63">
            <wp:simplePos x="0" y="0"/>
            <wp:positionH relativeFrom="column">
              <wp:posOffset>3657600</wp:posOffset>
            </wp:positionH>
            <wp:positionV relativeFrom="paragraph">
              <wp:posOffset>78740</wp:posOffset>
            </wp:positionV>
            <wp:extent cx="2962275" cy="1609725"/>
            <wp:effectExtent l="0" t="0" r="0" b="0"/>
            <wp:wrapSquare wrapText="bothSides" distT="0" distB="0" distL="114300" distR="114300"/>
            <wp:docPr id="10737418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962275" cy="1609725"/>
                    </a:xfrm>
                    <a:prstGeom prst="rect">
                      <a:avLst/>
                    </a:prstGeom>
                    <a:ln/>
                  </pic:spPr>
                </pic:pic>
              </a:graphicData>
            </a:graphic>
          </wp:anchor>
        </w:drawing>
      </w:r>
    </w:p>
    <w:p w14:paraId="23C2C9EF" w14:textId="77777777" w:rsidR="0087384D" w:rsidRDefault="0001589A">
      <w:pPr>
        <w:pBdr>
          <w:top w:val="nil"/>
          <w:left w:val="nil"/>
          <w:bottom w:val="nil"/>
          <w:right w:val="nil"/>
          <w:between w:val="nil"/>
        </w:pBdr>
        <w:spacing w:before="120" w:after="120" w:line="340" w:lineRule="auto"/>
        <w:rPr>
          <w:sz w:val="26"/>
          <w:szCs w:val="26"/>
        </w:rPr>
      </w:pPr>
      <w:r>
        <w:rPr>
          <w:sz w:val="26"/>
          <w:szCs w:val="26"/>
        </w:rPr>
        <w:t xml:space="preserve">The chart below shows 1) an increase in the number of </w:t>
      </w:r>
      <w:proofErr w:type="gramStart"/>
      <w:r>
        <w:rPr>
          <w:sz w:val="26"/>
          <w:szCs w:val="26"/>
        </w:rPr>
        <w:t>low speed</w:t>
      </w:r>
      <w:proofErr w:type="gramEnd"/>
      <w:r>
        <w:rPr>
          <w:sz w:val="26"/>
          <w:szCs w:val="26"/>
        </w:rPr>
        <w:t xml:space="preserve"> roads and 2) a higher concentration of speeds around the 24mph enforcement t</w:t>
      </w:r>
      <w:r>
        <w:rPr>
          <w:sz w:val="26"/>
          <w:szCs w:val="26"/>
        </w:rPr>
        <w:t>hreshold.</w:t>
      </w:r>
    </w:p>
    <w:p w14:paraId="02C99D4F" w14:textId="77777777" w:rsidR="0087384D" w:rsidRDefault="0087384D">
      <w:pPr>
        <w:pBdr>
          <w:top w:val="nil"/>
          <w:left w:val="nil"/>
          <w:bottom w:val="nil"/>
          <w:right w:val="nil"/>
          <w:between w:val="nil"/>
        </w:pBdr>
        <w:spacing w:before="120" w:after="120" w:line="340" w:lineRule="auto"/>
        <w:rPr>
          <w:sz w:val="26"/>
          <w:szCs w:val="26"/>
        </w:rPr>
      </w:pPr>
    </w:p>
    <w:p w14:paraId="0BA49E1E" w14:textId="77777777" w:rsidR="0087384D" w:rsidRDefault="0001589A">
      <w:pPr>
        <w:pBdr>
          <w:top w:val="nil"/>
          <w:left w:val="nil"/>
          <w:bottom w:val="nil"/>
          <w:right w:val="nil"/>
          <w:between w:val="nil"/>
        </w:pBdr>
        <w:spacing w:before="120" w:after="120" w:line="264" w:lineRule="auto"/>
        <w:rPr>
          <w:b/>
          <w:color w:val="4472C4"/>
          <w:sz w:val="27"/>
          <w:szCs w:val="27"/>
        </w:rPr>
      </w:pPr>
      <w:r>
        <w:lastRenderedPageBreak/>
        <w:br w:type="page"/>
      </w:r>
      <w:r>
        <w:rPr>
          <w:noProof/>
        </w:rPr>
        <w:drawing>
          <wp:anchor distT="0" distB="0" distL="114300" distR="114300" simplePos="0" relativeHeight="251673600" behindDoc="0" locked="0" layoutInCell="1" hidden="0" allowOverlap="1" wp14:anchorId="7A9B3B33" wp14:editId="303B045F">
            <wp:simplePos x="0" y="0"/>
            <wp:positionH relativeFrom="column">
              <wp:posOffset>1</wp:posOffset>
            </wp:positionH>
            <wp:positionV relativeFrom="paragraph">
              <wp:posOffset>7620</wp:posOffset>
            </wp:positionV>
            <wp:extent cx="5857875" cy="3222625"/>
            <wp:effectExtent l="0" t="0" r="0" b="0"/>
            <wp:wrapSquare wrapText="bothSides" distT="0" distB="0" distL="114300" distR="114300"/>
            <wp:docPr id="107374187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5857875" cy="3222625"/>
                    </a:xfrm>
                    <a:prstGeom prst="rect">
                      <a:avLst/>
                    </a:prstGeom>
                    <a:ln/>
                  </pic:spPr>
                </pic:pic>
              </a:graphicData>
            </a:graphic>
          </wp:anchor>
        </w:drawing>
      </w:r>
    </w:p>
    <w:p w14:paraId="4552A424" w14:textId="77777777" w:rsidR="0087384D" w:rsidRDefault="0001589A">
      <w:pPr>
        <w:keepNext/>
        <w:spacing w:after="240" w:line="320" w:lineRule="auto"/>
        <w:rPr>
          <w:b/>
          <w:color w:val="4472C4"/>
          <w:sz w:val="27"/>
          <w:szCs w:val="27"/>
          <w:u w:val="single"/>
        </w:rPr>
      </w:pPr>
      <w:r>
        <w:rPr>
          <w:b/>
          <w:color w:val="4472C4"/>
          <w:sz w:val="27"/>
          <w:szCs w:val="27"/>
          <w:u w:val="single"/>
        </w:rPr>
        <w:lastRenderedPageBreak/>
        <w:t>CASE STUDY 2: Edinburgh vs Belfast</w:t>
      </w:r>
      <w:r>
        <w:rPr>
          <w:color w:val="000000"/>
          <w:sz w:val="27"/>
          <w:szCs w:val="27"/>
          <w:vertAlign w:val="superscript"/>
        </w:rPr>
        <w:footnoteReference w:id="11"/>
      </w:r>
    </w:p>
    <w:p w14:paraId="0E6FCF3D" w14:textId="77777777" w:rsidR="0087384D" w:rsidRDefault="0001589A">
      <w:pPr>
        <w:spacing w:before="120" w:after="240" w:line="320" w:lineRule="auto"/>
        <w:rPr>
          <w:sz w:val="26"/>
          <w:szCs w:val="26"/>
        </w:rPr>
      </w:pPr>
      <w:r>
        <w:rPr>
          <w:sz w:val="26"/>
          <w:szCs w:val="26"/>
        </w:rPr>
        <w:t xml:space="preserve">Two contrasting schemes show the massive benefit of reduced casualties and speeds that come from implementing 20mph over a wide area of </w:t>
      </w:r>
      <w:r>
        <w:rPr>
          <w:b/>
          <w:sz w:val="26"/>
          <w:szCs w:val="26"/>
        </w:rPr>
        <w:t>Edinburgh</w:t>
      </w:r>
      <w:r>
        <w:rPr>
          <w:sz w:val="26"/>
          <w:szCs w:val="26"/>
        </w:rPr>
        <w:t xml:space="preserve"> versus a small-scale, limited scheme in </w:t>
      </w:r>
      <w:r>
        <w:rPr>
          <w:b/>
          <w:sz w:val="26"/>
          <w:szCs w:val="26"/>
        </w:rPr>
        <w:t>Belfast</w:t>
      </w:r>
      <w:r>
        <w:rPr>
          <w:sz w:val="26"/>
          <w:szCs w:val="26"/>
        </w:rPr>
        <w:t>.</w:t>
      </w:r>
      <w:r>
        <w:rPr>
          <w:noProof/>
        </w:rPr>
        <w:drawing>
          <wp:anchor distT="0" distB="180340" distL="114300" distR="114300" simplePos="0" relativeHeight="251674624" behindDoc="0" locked="0" layoutInCell="1" hidden="0" allowOverlap="1" wp14:anchorId="63237944" wp14:editId="62F00DDA">
            <wp:simplePos x="0" y="0"/>
            <wp:positionH relativeFrom="column">
              <wp:posOffset>1493520</wp:posOffset>
            </wp:positionH>
            <wp:positionV relativeFrom="paragraph">
              <wp:posOffset>751205</wp:posOffset>
            </wp:positionV>
            <wp:extent cx="3199105" cy="1951200"/>
            <wp:effectExtent l="3175" t="3175" r="3175" b="3175"/>
            <wp:wrapTopAndBottom distT="0" distB="180340"/>
            <wp:docPr id="1073741867" name="image18.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Chart&#10;&#10;Description automatically generated"/>
                    <pic:cNvPicPr preferRelativeResize="0"/>
                  </pic:nvPicPr>
                  <pic:blipFill>
                    <a:blip r:embed="rId25"/>
                    <a:srcRect/>
                    <a:stretch>
                      <a:fillRect/>
                    </a:stretch>
                  </pic:blipFill>
                  <pic:spPr>
                    <a:xfrm>
                      <a:off x="0" y="0"/>
                      <a:ext cx="3199105" cy="1951200"/>
                    </a:xfrm>
                    <a:prstGeom prst="rect">
                      <a:avLst/>
                    </a:prstGeom>
                    <a:ln w="3175">
                      <a:solidFill>
                        <a:srgbClr val="000000"/>
                      </a:solidFill>
                      <a:prstDash val="solid"/>
                    </a:ln>
                  </pic:spPr>
                </pic:pic>
              </a:graphicData>
            </a:graphic>
          </wp:anchor>
        </w:drawing>
      </w:r>
    </w:p>
    <w:p w14:paraId="726E1D5D" w14:textId="77777777" w:rsidR="0087384D" w:rsidRDefault="0001589A">
      <w:pPr>
        <w:numPr>
          <w:ilvl w:val="0"/>
          <w:numId w:val="1"/>
        </w:numPr>
        <w:spacing w:line="320" w:lineRule="auto"/>
        <w:ind w:left="527" w:hanging="357"/>
        <w:rPr>
          <w:sz w:val="26"/>
          <w:szCs w:val="26"/>
        </w:rPr>
      </w:pPr>
      <w:r>
        <w:rPr>
          <w:sz w:val="26"/>
          <w:szCs w:val="26"/>
        </w:rPr>
        <w:t xml:space="preserve">The </w:t>
      </w:r>
      <w:r>
        <w:rPr>
          <w:b/>
          <w:sz w:val="26"/>
          <w:szCs w:val="26"/>
        </w:rPr>
        <w:t>Belfast</w:t>
      </w:r>
      <w:r>
        <w:rPr>
          <w:sz w:val="26"/>
          <w:szCs w:val="26"/>
        </w:rPr>
        <w:t xml:space="preserve"> implementation on just 76 city-</w:t>
      </w:r>
      <w:proofErr w:type="spellStart"/>
      <w:r>
        <w:rPr>
          <w:sz w:val="26"/>
          <w:szCs w:val="26"/>
        </w:rPr>
        <w:t>centre</w:t>
      </w:r>
      <w:proofErr w:type="spellEnd"/>
      <w:r>
        <w:rPr>
          <w:sz w:val="26"/>
          <w:szCs w:val="26"/>
        </w:rPr>
        <w:t xml:space="preserve"> streets ha</w:t>
      </w:r>
      <w:r>
        <w:rPr>
          <w:sz w:val="26"/>
          <w:szCs w:val="26"/>
        </w:rPr>
        <w:t xml:space="preserve">d speeds that were already below 20mph and included 27 partly </w:t>
      </w:r>
      <w:proofErr w:type="spellStart"/>
      <w:r>
        <w:rPr>
          <w:sz w:val="26"/>
          <w:szCs w:val="26"/>
        </w:rPr>
        <w:t>pedestrianised</w:t>
      </w:r>
      <w:proofErr w:type="spellEnd"/>
      <w:r>
        <w:rPr>
          <w:sz w:val="26"/>
          <w:szCs w:val="26"/>
        </w:rPr>
        <w:t xml:space="preserve"> streets. In addition, there was little community engagement or marketing of the scheme. Predictably, speeds and casualties changed little.</w:t>
      </w:r>
    </w:p>
    <w:p w14:paraId="0569808F" w14:textId="77777777" w:rsidR="0087384D" w:rsidRDefault="0001589A">
      <w:pPr>
        <w:numPr>
          <w:ilvl w:val="0"/>
          <w:numId w:val="1"/>
        </w:numPr>
        <w:spacing w:before="360" w:after="120" w:line="320" w:lineRule="auto"/>
        <w:ind w:left="527" w:hanging="357"/>
        <w:rPr>
          <w:sz w:val="26"/>
          <w:szCs w:val="26"/>
        </w:rPr>
      </w:pPr>
      <w:r>
        <w:rPr>
          <w:sz w:val="26"/>
          <w:szCs w:val="26"/>
        </w:rPr>
        <w:t xml:space="preserve">In </w:t>
      </w:r>
      <w:r>
        <w:rPr>
          <w:b/>
          <w:sz w:val="26"/>
          <w:szCs w:val="26"/>
        </w:rPr>
        <w:t>Edinburgh</w:t>
      </w:r>
      <w:r>
        <w:rPr>
          <w:sz w:val="26"/>
          <w:szCs w:val="26"/>
        </w:rPr>
        <w:t xml:space="preserve">, by contrast, the widely </w:t>
      </w:r>
      <w:proofErr w:type="spellStart"/>
      <w:r>
        <w:rPr>
          <w:sz w:val="26"/>
          <w:szCs w:val="26"/>
        </w:rPr>
        <w:t>pu</w:t>
      </w:r>
      <w:r>
        <w:rPr>
          <w:sz w:val="26"/>
          <w:szCs w:val="26"/>
        </w:rPr>
        <w:t>blicised</w:t>
      </w:r>
      <w:proofErr w:type="spellEnd"/>
      <w:r>
        <w:rPr>
          <w:sz w:val="26"/>
          <w:szCs w:val="26"/>
        </w:rPr>
        <w:t xml:space="preserve"> scheme covering the whole of the city resulted in lower speeds and casualties reduced by 39%, with fatalities down by a quarter</w:t>
      </w:r>
      <w:r>
        <w:rPr>
          <w:color w:val="000000"/>
          <w:sz w:val="26"/>
          <w:szCs w:val="26"/>
          <w:vertAlign w:val="superscript"/>
        </w:rPr>
        <w:footnoteReference w:id="12"/>
      </w:r>
      <w:r>
        <w:rPr>
          <w:sz w:val="26"/>
          <w:szCs w:val="26"/>
        </w:rPr>
        <w:t xml:space="preserve">. </w:t>
      </w:r>
      <w:r>
        <w:rPr>
          <w:noProof/>
        </w:rPr>
        <w:drawing>
          <wp:anchor distT="0" distB="0" distL="114300" distR="114300" simplePos="0" relativeHeight="251675648" behindDoc="0" locked="0" layoutInCell="1" hidden="0" allowOverlap="1" wp14:anchorId="2E505078" wp14:editId="5A2BD120">
            <wp:simplePos x="0" y="0"/>
            <wp:positionH relativeFrom="column">
              <wp:posOffset>883920</wp:posOffset>
            </wp:positionH>
            <wp:positionV relativeFrom="paragraph">
              <wp:posOffset>853863</wp:posOffset>
            </wp:positionV>
            <wp:extent cx="4754880" cy="2029460"/>
            <wp:effectExtent l="3175" t="3175" r="3175" b="3175"/>
            <wp:wrapTopAndBottom distT="0" distB="0"/>
            <wp:docPr id="1073741864" name="image6.jp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Chart&#10;&#10;Description automatically generated"/>
                    <pic:cNvPicPr preferRelativeResize="0"/>
                  </pic:nvPicPr>
                  <pic:blipFill>
                    <a:blip r:embed="rId26"/>
                    <a:srcRect/>
                    <a:stretch>
                      <a:fillRect/>
                    </a:stretch>
                  </pic:blipFill>
                  <pic:spPr>
                    <a:xfrm>
                      <a:off x="0" y="0"/>
                      <a:ext cx="4754880" cy="2029460"/>
                    </a:xfrm>
                    <a:prstGeom prst="rect">
                      <a:avLst/>
                    </a:prstGeom>
                    <a:ln w="3175">
                      <a:solidFill>
                        <a:srgbClr val="000000"/>
                      </a:solidFill>
                      <a:prstDash val="solid"/>
                    </a:ln>
                  </pic:spPr>
                </pic:pic>
              </a:graphicData>
            </a:graphic>
          </wp:anchor>
        </w:drawing>
      </w:r>
    </w:p>
    <w:p w14:paraId="3B75A685" w14:textId="77777777" w:rsidR="0087384D" w:rsidRDefault="0087384D">
      <w:pPr>
        <w:spacing w:before="120" w:after="120" w:line="320" w:lineRule="auto"/>
        <w:rPr>
          <w:sz w:val="26"/>
          <w:szCs w:val="26"/>
        </w:rPr>
      </w:pPr>
    </w:p>
    <w:p w14:paraId="2B821B7A" w14:textId="77777777" w:rsidR="0087384D" w:rsidRDefault="0001589A">
      <w:pPr>
        <w:spacing w:before="120" w:after="120" w:line="320" w:lineRule="auto"/>
        <w:rPr>
          <w:sz w:val="26"/>
          <w:szCs w:val="26"/>
        </w:rPr>
      </w:pPr>
      <w:r>
        <w:rPr>
          <w:sz w:val="26"/>
          <w:szCs w:val="26"/>
        </w:rPr>
        <w:t>The difference in outcomes is stark: a small and isolated 20mph scheme without publicity saw little change on con</w:t>
      </w:r>
      <w:r>
        <w:rPr>
          <w:sz w:val="26"/>
          <w:szCs w:val="26"/>
        </w:rPr>
        <w:t>gested city-</w:t>
      </w:r>
      <w:proofErr w:type="spellStart"/>
      <w:r>
        <w:rPr>
          <w:sz w:val="26"/>
          <w:szCs w:val="26"/>
        </w:rPr>
        <w:t>centre</w:t>
      </w:r>
      <w:proofErr w:type="spellEnd"/>
      <w:r>
        <w:rPr>
          <w:sz w:val="26"/>
          <w:szCs w:val="26"/>
        </w:rPr>
        <w:t xml:space="preserve"> streets where speeds were already low. A city-wide scheme with </w:t>
      </w:r>
      <w:r>
        <w:rPr>
          <w:sz w:val="26"/>
          <w:szCs w:val="26"/>
        </w:rPr>
        <w:lastRenderedPageBreak/>
        <w:t>engagement and education and including the city-</w:t>
      </w:r>
      <w:proofErr w:type="spellStart"/>
      <w:r>
        <w:rPr>
          <w:sz w:val="26"/>
          <w:szCs w:val="26"/>
        </w:rPr>
        <w:t>centre</w:t>
      </w:r>
      <w:proofErr w:type="spellEnd"/>
      <w:r>
        <w:rPr>
          <w:sz w:val="26"/>
          <w:szCs w:val="26"/>
        </w:rPr>
        <w:t>, suburbs, residential areas, shopping streets gained significant speed and casualty reductions.</w:t>
      </w:r>
    </w:p>
    <w:p w14:paraId="3964E506" w14:textId="77777777" w:rsidR="0087384D" w:rsidRDefault="0001589A">
      <w:pPr>
        <w:keepNext/>
        <w:pBdr>
          <w:top w:val="nil"/>
          <w:left w:val="nil"/>
          <w:bottom w:val="nil"/>
          <w:right w:val="nil"/>
          <w:between w:val="nil"/>
        </w:pBdr>
        <w:spacing w:before="400" w:after="120" w:line="320" w:lineRule="auto"/>
        <w:rPr>
          <w:b/>
          <w:color w:val="4472C4"/>
          <w:sz w:val="26"/>
          <w:szCs w:val="26"/>
          <w:u w:val="single"/>
        </w:rPr>
      </w:pPr>
      <w:r>
        <w:rPr>
          <w:b/>
          <w:color w:val="4472C4"/>
          <w:sz w:val="26"/>
          <w:szCs w:val="26"/>
          <w:u w:val="single"/>
        </w:rPr>
        <w:t xml:space="preserve">CASE STUDY 3: Bristol </w:t>
      </w:r>
    </w:p>
    <w:p w14:paraId="6EB2D884"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Much of Bristol is now 20 mph. Studies found that speeds on 94% of surveyed roads had fallen, with an overall 2.7mph reduction in average speeds offering estimated casualty reductions per year of 4.53 fatalities, 11.3 serious injuries and 159.3 slight inju</w:t>
      </w:r>
      <w:r>
        <w:rPr>
          <w:color w:val="000000"/>
          <w:sz w:val="26"/>
          <w:szCs w:val="26"/>
        </w:rPr>
        <w:t>ries</w:t>
      </w:r>
      <w:r>
        <w:rPr>
          <w:color w:val="000000"/>
          <w:sz w:val="26"/>
          <w:szCs w:val="26"/>
          <w:vertAlign w:val="superscript"/>
        </w:rPr>
        <w:footnoteReference w:id="13"/>
      </w:r>
      <w:r>
        <w:rPr>
          <w:color w:val="000000"/>
          <w:sz w:val="26"/>
          <w:szCs w:val="26"/>
        </w:rPr>
        <w:t>.</w:t>
      </w:r>
    </w:p>
    <w:p w14:paraId="5E2928C7" w14:textId="77777777" w:rsidR="0087384D" w:rsidRDefault="0001589A">
      <w:pPr>
        <w:pBdr>
          <w:top w:val="nil"/>
          <w:left w:val="nil"/>
          <w:bottom w:val="nil"/>
          <w:right w:val="nil"/>
          <w:between w:val="nil"/>
        </w:pBdr>
        <w:spacing w:before="120" w:after="120" w:line="320" w:lineRule="auto"/>
        <w:rPr>
          <w:b/>
          <w:color w:val="4472C4"/>
          <w:sz w:val="26"/>
          <w:szCs w:val="26"/>
        </w:rPr>
      </w:pPr>
      <w:r>
        <w:rPr>
          <w:color w:val="000000"/>
          <w:sz w:val="26"/>
          <w:szCs w:val="26"/>
        </w:rPr>
        <w:t xml:space="preserve">These total an estimated cost saving of over £15 million per year - annual savings over 5 times greater than the one-off roll-out cost of £2.77m mostly funded by </w:t>
      </w:r>
      <w:proofErr w:type="gramStart"/>
      <w:r>
        <w:rPr>
          <w:color w:val="000000"/>
          <w:sz w:val="26"/>
          <w:szCs w:val="26"/>
        </w:rPr>
        <w:t>Government</w:t>
      </w:r>
      <w:proofErr w:type="gramEnd"/>
      <w:r>
        <w:rPr>
          <w:color w:val="000000"/>
          <w:sz w:val="26"/>
          <w:szCs w:val="26"/>
        </w:rPr>
        <w:t>. Over a ten-year period, 20mph in Bristol will have saved 45 lives, 113 ser</w:t>
      </w:r>
      <w:r>
        <w:rPr>
          <w:color w:val="000000"/>
          <w:sz w:val="26"/>
          <w:szCs w:val="26"/>
        </w:rPr>
        <w:t xml:space="preserve">ious injuries, 1,593 minor injuries, and </w:t>
      </w:r>
      <w:r>
        <w:rPr>
          <w:sz w:val="26"/>
          <w:szCs w:val="26"/>
        </w:rPr>
        <w:t xml:space="preserve">accrued savings of </w:t>
      </w:r>
      <w:r>
        <w:rPr>
          <w:color w:val="000000"/>
          <w:sz w:val="26"/>
          <w:szCs w:val="26"/>
        </w:rPr>
        <w:t xml:space="preserve">over £147m net - a fantastic return on a public health investment! </w:t>
      </w:r>
      <w:r>
        <w:rPr>
          <w:sz w:val="26"/>
          <w:szCs w:val="26"/>
        </w:rPr>
        <w:t>20mph</w:t>
      </w:r>
      <w:r>
        <w:rPr>
          <w:color w:val="000000"/>
          <w:sz w:val="26"/>
          <w:szCs w:val="26"/>
        </w:rPr>
        <w:t xml:space="preserve"> also saves drivers on average £50 per vehicle per year on fuel.</w:t>
      </w:r>
    </w:p>
    <w:p w14:paraId="6C0E38A0" w14:textId="77777777" w:rsidR="0087384D" w:rsidRDefault="0001589A">
      <w:pPr>
        <w:pBdr>
          <w:top w:val="nil"/>
          <w:left w:val="nil"/>
          <w:bottom w:val="nil"/>
          <w:right w:val="nil"/>
          <w:between w:val="nil"/>
        </w:pBdr>
        <w:spacing w:before="360" w:after="120" w:line="320" w:lineRule="auto"/>
        <w:rPr>
          <w:b/>
          <w:color w:val="4472C4"/>
          <w:sz w:val="26"/>
          <w:szCs w:val="26"/>
          <w:u w:val="single"/>
        </w:rPr>
      </w:pPr>
      <w:r>
        <w:rPr>
          <w:b/>
          <w:color w:val="4472C4"/>
          <w:sz w:val="26"/>
          <w:szCs w:val="26"/>
          <w:u w:val="single"/>
        </w:rPr>
        <w:t xml:space="preserve">CASE STUDY 4: </w:t>
      </w:r>
      <w:proofErr w:type="spellStart"/>
      <w:r>
        <w:rPr>
          <w:b/>
          <w:color w:val="4472C4"/>
          <w:sz w:val="26"/>
          <w:szCs w:val="26"/>
          <w:u w:val="single"/>
        </w:rPr>
        <w:t>Faversham</w:t>
      </w:r>
      <w:proofErr w:type="spellEnd"/>
    </w:p>
    <w:p w14:paraId="789F4643" w14:textId="77777777" w:rsidR="0087384D" w:rsidRDefault="0001589A">
      <w:pPr>
        <w:pBdr>
          <w:top w:val="nil"/>
          <w:left w:val="nil"/>
          <w:bottom w:val="nil"/>
          <w:right w:val="nil"/>
          <w:between w:val="nil"/>
        </w:pBdr>
        <w:spacing w:before="120" w:after="120" w:line="320" w:lineRule="auto"/>
        <w:rPr>
          <w:color w:val="000000"/>
          <w:sz w:val="26"/>
          <w:szCs w:val="26"/>
        </w:rPr>
      </w:pPr>
      <w:r>
        <w:rPr>
          <w:color w:val="000000"/>
          <w:sz w:val="26"/>
          <w:szCs w:val="26"/>
        </w:rPr>
        <w:t xml:space="preserve">In this historic market town of 20,000 people in Kent, 20’s Plenty for </w:t>
      </w:r>
      <w:proofErr w:type="spellStart"/>
      <w:r>
        <w:rPr>
          <w:color w:val="000000"/>
          <w:sz w:val="26"/>
          <w:szCs w:val="26"/>
        </w:rPr>
        <w:t>Faversham</w:t>
      </w:r>
      <w:proofErr w:type="spellEnd"/>
      <w:r>
        <w:rPr>
          <w:color w:val="000000"/>
          <w:sz w:val="26"/>
          <w:szCs w:val="26"/>
        </w:rPr>
        <w:t xml:space="preserve"> successfully campaigned for a town-wide 20mph limit, which went live in September 2020. As well as being popular, speeds </w:t>
      </w:r>
      <w:proofErr w:type="gramStart"/>
      <w:r>
        <w:rPr>
          <w:color w:val="000000"/>
          <w:sz w:val="26"/>
          <w:szCs w:val="26"/>
        </w:rPr>
        <w:t>reduced</w:t>
      </w:r>
      <w:proofErr w:type="gramEnd"/>
      <w:r>
        <w:rPr>
          <w:color w:val="000000"/>
          <w:sz w:val="26"/>
          <w:szCs w:val="26"/>
        </w:rPr>
        <w:t xml:space="preserve"> by 4–5 mph on the faster roads.</w:t>
      </w:r>
    </w:p>
    <w:p w14:paraId="11576729" w14:textId="77777777" w:rsidR="0087384D" w:rsidRDefault="0001589A">
      <w:pPr>
        <w:pBdr>
          <w:top w:val="nil"/>
          <w:left w:val="nil"/>
          <w:bottom w:val="nil"/>
          <w:right w:val="nil"/>
          <w:between w:val="nil"/>
        </w:pBdr>
        <w:spacing w:before="120" w:after="120" w:line="320" w:lineRule="auto"/>
        <w:rPr>
          <w:color w:val="000000"/>
          <w:sz w:val="24"/>
        </w:rPr>
      </w:pPr>
      <w:r>
        <w:rPr>
          <w:sz w:val="26"/>
          <w:szCs w:val="26"/>
        </w:rPr>
        <w:t xml:space="preserve">The </w:t>
      </w:r>
      <w:r>
        <w:rPr>
          <w:color w:val="000000"/>
          <w:sz w:val="26"/>
          <w:szCs w:val="26"/>
        </w:rPr>
        <w:t xml:space="preserve">strength of local support and the technical design persuaded </w:t>
      </w:r>
      <w:r>
        <w:rPr>
          <w:sz w:val="26"/>
          <w:szCs w:val="26"/>
        </w:rPr>
        <w:t xml:space="preserve">Kent County Council </w:t>
      </w:r>
      <w:r>
        <w:rPr>
          <w:color w:val="000000"/>
          <w:sz w:val="26"/>
          <w:szCs w:val="26"/>
        </w:rPr>
        <w:t>that it would be more cost-effective to implement a town-wide 20mph speed limit. The highway authority accepted low-cost techniques to reduce traffic speeds: attractive gatewa</w:t>
      </w:r>
      <w:r>
        <w:rPr>
          <w:color w:val="000000"/>
          <w:sz w:val="26"/>
          <w:szCs w:val="26"/>
        </w:rPr>
        <w:t>ys to the settlement announcing the speed limit change and resident-led ‘Community Corners’, as planters at key locations.</w:t>
      </w:r>
    </w:p>
    <w:p w14:paraId="611D5C3F" w14:textId="77777777" w:rsidR="0087384D" w:rsidRDefault="0001589A">
      <w:pPr>
        <w:pBdr>
          <w:top w:val="nil"/>
          <w:left w:val="nil"/>
          <w:bottom w:val="nil"/>
          <w:right w:val="nil"/>
          <w:between w:val="nil"/>
        </w:pBdr>
        <w:spacing w:before="120" w:after="120" w:line="264" w:lineRule="auto"/>
        <w:rPr>
          <w:sz w:val="24"/>
        </w:rPr>
      </w:pPr>
      <w:r>
        <w:rPr>
          <w:noProof/>
        </w:rPr>
        <w:lastRenderedPageBreak/>
        <w:drawing>
          <wp:anchor distT="0" distB="0" distL="114300" distR="114300" simplePos="0" relativeHeight="251676672" behindDoc="0" locked="0" layoutInCell="1" hidden="0" allowOverlap="1" wp14:anchorId="5E02A80B" wp14:editId="26F58BA9">
            <wp:simplePos x="0" y="0"/>
            <wp:positionH relativeFrom="column">
              <wp:posOffset>162560</wp:posOffset>
            </wp:positionH>
            <wp:positionV relativeFrom="paragraph">
              <wp:posOffset>207645</wp:posOffset>
            </wp:positionV>
            <wp:extent cx="6014720" cy="3738880"/>
            <wp:effectExtent l="0" t="0" r="0" b="0"/>
            <wp:wrapTopAndBottom distT="0" distB="0"/>
            <wp:docPr id="1073741863" name="image11.png" descr="Picture 10"/>
            <wp:cNvGraphicFramePr/>
            <a:graphic xmlns:a="http://schemas.openxmlformats.org/drawingml/2006/main">
              <a:graphicData uri="http://schemas.openxmlformats.org/drawingml/2006/picture">
                <pic:pic xmlns:pic="http://schemas.openxmlformats.org/drawingml/2006/picture">
                  <pic:nvPicPr>
                    <pic:cNvPr id="0" name="image11.png" descr="Picture 10"/>
                    <pic:cNvPicPr preferRelativeResize="0"/>
                  </pic:nvPicPr>
                  <pic:blipFill>
                    <a:blip r:embed="rId27"/>
                    <a:srcRect/>
                    <a:stretch>
                      <a:fillRect/>
                    </a:stretch>
                  </pic:blipFill>
                  <pic:spPr>
                    <a:xfrm>
                      <a:off x="0" y="0"/>
                      <a:ext cx="6014720" cy="3738880"/>
                    </a:xfrm>
                    <a:prstGeom prst="rect">
                      <a:avLst/>
                    </a:prstGeom>
                    <a:ln/>
                  </pic:spPr>
                </pic:pic>
              </a:graphicData>
            </a:graphic>
          </wp:anchor>
        </w:drawing>
      </w:r>
    </w:p>
    <w:p w14:paraId="3E68BA3F" w14:textId="77777777" w:rsidR="0087384D" w:rsidRDefault="0087384D">
      <w:pPr>
        <w:rPr>
          <w:sz w:val="24"/>
        </w:rPr>
      </w:pPr>
    </w:p>
    <w:sectPr w:rsidR="0087384D">
      <w:headerReference w:type="default" r:id="rId28"/>
      <w:pgSz w:w="11900" w:h="16840"/>
      <w:pgMar w:top="1985" w:right="720" w:bottom="720" w:left="720"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F3259" w14:textId="77777777" w:rsidR="00000000" w:rsidRDefault="0001589A">
      <w:r>
        <w:separator/>
      </w:r>
    </w:p>
  </w:endnote>
  <w:endnote w:type="continuationSeparator" w:id="0">
    <w:p w14:paraId="761EDD6C" w14:textId="77777777" w:rsidR="00000000" w:rsidRDefault="00015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B87D2" w14:textId="77777777" w:rsidR="00000000" w:rsidRDefault="0001589A">
      <w:r>
        <w:separator/>
      </w:r>
    </w:p>
  </w:footnote>
  <w:footnote w:type="continuationSeparator" w:id="0">
    <w:p w14:paraId="10AE0D20" w14:textId="77777777" w:rsidR="00000000" w:rsidRDefault="0001589A">
      <w:r>
        <w:continuationSeparator/>
      </w:r>
    </w:p>
  </w:footnote>
  <w:footnote w:id="1">
    <w:p w14:paraId="622472DE" w14:textId="77777777" w:rsidR="0087384D" w:rsidRDefault="0001589A">
      <w:pPr>
        <w:rPr>
          <w:sz w:val="20"/>
          <w:szCs w:val="20"/>
        </w:rPr>
      </w:pPr>
      <w:r>
        <w:rPr>
          <w:rStyle w:val="FootnoteReference"/>
        </w:rPr>
        <w:footnoteRef/>
      </w:r>
      <w:r>
        <w:rPr>
          <w:sz w:val="20"/>
          <w:szCs w:val="20"/>
        </w:rPr>
        <w:t xml:space="preserve"> Default speed limits are set by national governments. Local Highway Authorities can choose 20mph as the norm for residential streets and town and village </w:t>
      </w:r>
      <w:proofErr w:type="spellStart"/>
      <w:r>
        <w:rPr>
          <w:sz w:val="20"/>
          <w:szCs w:val="20"/>
        </w:rPr>
        <w:t>centres</w:t>
      </w:r>
      <w:proofErr w:type="spellEnd"/>
      <w:r>
        <w:rPr>
          <w:sz w:val="20"/>
          <w:szCs w:val="20"/>
        </w:rPr>
        <w:t xml:space="preserve"> and make 30mph the exception </w:t>
      </w:r>
      <w:proofErr w:type="gramStart"/>
      <w:r>
        <w:rPr>
          <w:sz w:val="20"/>
          <w:szCs w:val="20"/>
        </w:rPr>
        <w:t>where</w:t>
      </w:r>
      <w:proofErr w:type="gramEnd"/>
      <w:r>
        <w:rPr>
          <w:sz w:val="20"/>
          <w:szCs w:val="20"/>
        </w:rPr>
        <w:t xml:space="preserve"> demonstrably safe.</w:t>
      </w:r>
    </w:p>
  </w:footnote>
  <w:footnote w:id="2">
    <w:p w14:paraId="2B5796BA" w14:textId="77777777" w:rsidR="0087384D" w:rsidRDefault="0001589A">
      <w:pPr>
        <w:rPr>
          <w:sz w:val="14"/>
          <w:szCs w:val="14"/>
        </w:rPr>
      </w:pPr>
      <w:r>
        <w:rPr>
          <w:rStyle w:val="FootnoteReference"/>
        </w:rPr>
        <w:footnoteRef/>
      </w:r>
      <w:r>
        <w:rPr>
          <w:sz w:val="20"/>
          <w:szCs w:val="20"/>
        </w:rPr>
        <w:t xml:space="preserve"> </w:t>
      </w:r>
      <w:hyperlink r:id="rId1">
        <w:r>
          <w:rPr>
            <w:color w:val="1155CC"/>
            <w:sz w:val="18"/>
            <w:szCs w:val="18"/>
            <w:u w:val="single"/>
          </w:rPr>
          <w:t>https://www.20splenty.org/scotgov_says_20splenty</w:t>
        </w:r>
      </w:hyperlink>
    </w:p>
  </w:footnote>
  <w:footnote w:id="3">
    <w:p w14:paraId="5A3E1C82" w14:textId="77777777" w:rsidR="0087384D" w:rsidRDefault="0001589A">
      <w:pPr>
        <w:rPr>
          <w:sz w:val="20"/>
          <w:szCs w:val="20"/>
        </w:rPr>
      </w:pPr>
      <w:r>
        <w:rPr>
          <w:rStyle w:val="FootnoteReference"/>
        </w:rPr>
        <w:footnoteRef/>
      </w:r>
      <w:r>
        <w:rPr>
          <w:sz w:val="20"/>
          <w:szCs w:val="20"/>
        </w:rPr>
        <w:t xml:space="preserve"> </w:t>
      </w:r>
      <w:hyperlink r:id="rId2">
        <w:r>
          <w:rPr>
            <w:color w:val="1155CC"/>
            <w:sz w:val="20"/>
            <w:szCs w:val="20"/>
            <w:u w:val="single"/>
          </w:rPr>
          <w:t>https://www.gov.uk/governm</w:t>
        </w:r>
        <w:r>
          <w:rPr>
            <w:color w:val="1155CC"/>
            <w:sz w:val="20"/>
            <w:szCs w:val="20"/>
            <w:u w:val="single"/>
          </w:rPr>
          <w:t>ent/publications/setting-local-speed-limits/setting-local-speed-limits</w:t>
        </w:r>
      </w:hyperlink>
    </w:p>
  </w:footnote>
  <w:footnote w:id="4">
    <w:p w14:paraId="1BD8973F" w14:textId="77777777" w:rsidR="0087384D" w:rsidRDefault="0001589A">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w:t>
      </w:r>
      <w:hyperlink r:id="rId3">
        <w:r>
          <w:rPr>
            <w:color w:val="1155CC"/>
            <w:sz w:val="18"/>
            <w:szCs w:val="18"/>
            <w:u w:val="single"/>
          </w:rPr>
          <w:t>https://www.20splenty.org/20mph_fuel_savings</w:t>
        </w:r>
      </w:hyperlink>
    </w:p>
  </w:footnote>
  <w:footnote w:id="5">
    <w:p w14:paraId="5F2F1491" w14:textId="77777777" w:rsidR="0087384D" w:rsidRDefault="0001589A">
      <w:pPr>
        <w:pBdr>
          <w:top w:val="nil"/>
          <w:left w:val="nil"/>
          <w:bottom w:val="nil"/>
          <w:right w:val="nil"/>
          <w:between w:val="nil"/>
        </w:pBdr>
        <w:rPr>
          <w:color w:val="0070C0"/>
          <w:sz w:val="18"/>
          <w:szCs w:val="18"/>
        </w:rPr>
      </w:pPr>
      <w:r>
        <w:rPr>
          <w:rStyle w:val="FootnoteReference"/>
        </w:rPr>
        <w:footnoteRef/>
      </w:r>
      <w:r>
        <w:rPr>
          <w:color w:val="000000"/>
          <w:sz w:val="18"/>
          <w:szCs w:val="18"/>
        </w:rPr>
        <w:t xml:space="preserve"> </w:t>
      </w:r>
      <w:r>
        <w:rPr>
          <w:color w:val="0068DA"/>
          <w:sz w:val="18"/>
          <w:szCs w:val="18"/>
          <w:u w:val="single"/>
        </w:rPr>
        <w:t>https://www.20splenty.org/20mph_casualty_reduction</w:t>
      </w:r>
    </w:p>
  </w:footnote>
  <w:footnote w:id="6">
    <w:p w14:paraId="2C34DFDC" w14:textId="77777777" w:rsidR="0087384D" w:rsidRDefault="0001589A">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w:t>
      </w:r>
      <w:hyperlink r:id="rId4">
        <w:r>
          <w:rPr>
            <w:color w:val="1155CC"/>
            <w:sz w:val="18"/>
            <w:szCs w:val="18"/>
            <w:u w:val="single"/>
          </w:rPr>
          <w:t>https://www.20splenty.org/20mph_vfm</w:t>
        </w:r>
      </w:hyperlink>
    </w:p>
  </w:footnote>
  <w:footnote w:id="7">
    <w:p w14:paraId="037CC4F4" w14:textId="77777777" w:rsidR="0087384D" w:rsidRDefault="0001589A">
      <w:pPr>
        <w:pBdr>
          <w:top w:val="nil"/>
          <w:left w:val="nil"/>
          <w:bottom w:val="nil"/>
          <w:right w:val="nil"/>
          <w:between w:val="nil"/>
        </w:pBdr>
        <w:rPr>
          <w:color w:val="000000"/>
          <w:sz w:val="18"/>
          <w:szCs w:val="18"/>
        </w:rPr>
      </w:pPr>
      <w:r>
        <w:rPr>
          <w:rStyle w:val="FootnoteReference"/>
        </w:rPr>
        <w:footnoteRef/>
      </w:r>
      <w:hyperlink r:id="rId5">
        <w:r>
          <w:rPr>
            <w:color w:val="1155CC"/>
            <w:sz w:val="18"/>
            <w:szCs w:val="18"/>
            <w:u w:val="single"/>
          </w:rPr>
          <w:t xml:space="preserve"> https://www.20splenty.org/noise_and_speed</w:t>
        </w:r>
      </w:hyperlink>
    </w:p>
  </w:footnote>
  <w:footnote w:id="8">
    <w:p w14:paraId="649C89CC" w14:textId="77777777" w:rsidR="0087384D" w:rsidRDefault="0001589A">
      <w:pPr>
        <w:pBdr>
          <w:top w:val="nil"/>
          <w:left w:val="nil"/>
          <w:bottom w:val="nil"/>
          <w:right w:val="nil"/>
          <w:between w:val="nil"/>
        </w:pBdr>
        <w:rPr>
          <w:color w:val="000000"/>
          <w:sz w:val="18"/>
          <w:szCs w:val="18"/>
        </w:rPr>
      </w:pPr>
      <w:r>
        <w:rPr>
          <w:rStyle w:val="FootnoteReference"/>
        </w:rPr>
        <w:footnoteRef/>
      </w:r>
      <w:r>
        <w:rPr>
          <w:color w:val="000000"/>
          <w:sz w:val="18"/>
          <w:szCs w:val="18"/>
        </w:rPr>
        <w:t xml:space="preserve"> </w:t>
      </w:r>
      <w:hyperlink r:id="rId6">
        <w:r>
          <w:rPr>
            <w:color w:val="1155CC"/>
            <w:sz w:val="18"/>
            <w:szCs w:val="18"/>
            <w:u w:val="single"/>
          </w:rPr>
          <w:t>https://www.20splenty.org/tfl_20mph_data</w:t>
        </w:r>
      </w:hyperlink>
    </w:p>
  </w:footnote>
  <w:footnote w:id="9">
    <w:p w14:paraId="645F4A0C" w14:textId="77777777" w:rsidR="0087384D" w:rsidRDefault="0001589A">
      <w:pPr>
        <w:pBdr>
          <w:top w:val="nil"/>
          <w:left w:val="nil"/>
          <w:bottom w:val="nil"/>
          <w:right w:val="nil"/>
          <w:between w:val="nil"/>
        </w:pBdr>
        <w:rPr>
          <w:sz w:val="18"/>
          <w:szCs w:val="18"/>
        </w:rPr>
      </w:pPr>
      <w:r>
        <w:rPr>
          <w:rStyle w:val="FootnoteReference"/>
        </w:rPr>
        <w:footnoteRef/>
      </w:r>
      <w:r>
        <w:rPr>
          <w:color w:val="000000"/>
          <w:sz w:val="18"/>
          <w:szCs w:val="18"/>
        </w:rPr>
        <w:t xml:space="preserve"> </w:t>
      </w:r>
      <w:hyperlink r:id="rId7">
        <w:r>
          <w:rPr>
            <w:color w:val="1155CC"/>
            <w:sz w:val="18"/>
            <w:szCs w:val="18"/>
            <w:u w:val="single"/>
          </w:rPr>
          <w:t>https://www.20splenty.org/cost_benefit_calculator</w:t>
        </w:r>
      </w:hyperlink>
    </w:p>
  </w:footnote>
  <w:footnote w:id="10">
    <w:p w14:paraId="36A8A0A0" w14:textId="77777777" w:rsidR="0087384D" w:rsidRDefault="0001589A">
      <w:pPr>
        <w:rPr>
          <w:sz w:val="20"/>
          <w:szCs w:val="20"/>
        </w:rPr>
      </w:pPr>
      <w:r>
        <w:rPr>
          <w:rStyle w:val="FootnoteReference"/>
        </w:rPr>
        <w:footnoteRef/>
      </w:r>
      <w:hyperlink r:id="rId8">
        <w:r>
          <w:rPr>
            <w:color w:val="1155CC"/>
            <w:sz w:val="20"/>
            <w:szCs w:val="20"/>
            <w:u w:val="single"/>
          </w:rPr>
          <w:t xml:space="preserve"> https://www.20splenty.org/tfl_20mph_data</w:t>
        </w:r>
      </w:hyperlink>
    </w:p>
  </w:footnote>
  <w:footnote w:id="11">
    <w:p w14:paraId="7E26F409" w14:textId="77777777" w:rsidR="0087384D" w:rsidRDefault="0001589A">
      <w:pPr>
        <w:pBdr>
          <w:top w:val="nil"/>
          <w:left w:val="nil"/>
          <w:bottom w:val="nil"/>
          <w:right w:val="nil"/>
          <w:between w:val="nil"/>
        </w:pBdr>
        <w:rPr>
          <w:color w:val="1155CC"/>
          <w:sz w:val="20"/>
          <w:szCs w:val="20"/>
          <w:u w:val="single"/>
        </w:rPr>
      </w:pPr>
      <w:r>
        <w:rPr>
          <w:rStyle w:val="FootnoteReference"/>
        </w:rPr>
        <w:footnoteRef/>
      </w:r>
      <w:r>
        <w:rPr>
          <w:color w:val="000000"/>
          <w:sz w:val="20"/>
          <w:szCs w:val="20"/>
        </w:rPr>
        <w:t xml:space="preserve"> </w:t>
      </w:r>
      <w:hyperlink r:id="rId9">
        <w:r>
          <w:rPr>
            <w:color w:val="1155CC"/>
            <w:sz w:val="20"/>
            <w:szCs w:val="20"/>
            <w:u w:val="single"/>
          </w:rPr>
          <w:t>https://www.sciencedirec</w:t>
        </w:r>
        <w:r>
          <w:rPr>
            <w:color w:val="1155CC"/>
            <w:sz w:val="20"/>
            <w:szCs w:val="20"/>
            <w:u w:val="single"/>
          </w:rPr>
          <w:t>t.com/science/article/pii/S2214140521001717?via%3Dihub</w:t>
        </w:r>
      </w:hyperlink>
    </w:p>
  </w:footnote>
  <w:footnote w:id="12">
    <w:p w14:paraId="376CFC46" w14:textId="77777777" w:rsidR="0087384D" w:rsidRDefault="0001589A">
      <w:pPr>
        <w:rPr>
          <w:sz w:val="20"/>
          <w:szCs w:val="20"/>
        </w:rPr>
      </w:pPr>
      <w:r>
        <w:rPr>
          <w:rStyle w:val="FootnoteReference"/>
        </w:rPr>
        <w:footnoteRef/>
      </w:r>
      <w:r>
        <w:rPr>
          <w:sz w:val="20"/>
          <w:szCs w:val="20"/>
        </w:rPr>
        <w:t xml:space="preserve"> </w:t>
      </w:r>
      <w:hyperlink r:id="rId10">
        <w:r>
          <w:rPr>
            <w:color w:val="1155CC"/>
            <w:sz w:val="20"/>
            <w:szCs w:val="20"/>
            <w:u w:val="single"/>
          </w:rPr>
          <w:t>https://www.edinburghnews.scotsman.com/news/transport/edinburgh-20mph-speed-limits-deaths-crashes-and-casualties-reduced-by-20mph-limit-researchers-say-3861288</w:t>
        </w:r>
      </w:hyperlink>
    </w:p>
  </w:footnote>
  <w:footnote w:id="13">
    <w:p w14:paraId="6B16DEC5" w14:textId="77777777" w:rsidR="0087384D" w:rsidRDefault="0001589A">
      <w:pPr>
        <w:pBdr>
          <w:top w:val="nil"/>
          <w:left w:val="nil"/>
          <w:bottom w:val="nil"/>
          <w:right w:val="nil"/>
          <w:between w:val="nil"/>
        </w:pBdr>
        <w:rPr>
          <w:color w:val="1155CC"/>
          <w:sz w:val="20"/>
          <w:szCs w:val="20"/>
          <w:u w:val="single"/>
        </w:rPr>
      </w:pPr>
      <w:r>
        <w:rPr>
          <w:rStyle w:val="FootnoteReference"/>
        </w:rPr>
        <w:footnoteRef/>
      </w:r>
      <w:r>
        <w:rPr>
          <w:color w:val="000000"/>
          <w:sz w:val="18"/>
          <w:szCs w:val="18"/>
        </w:rPr>
        <w:t xml:space="preserve"> </w:t>
      </w:r>
      <w:hyperlink r:id="rId11">
        <w:r>
          <w:rPr>
            <w:color w:val="1155CC"/>
            <w:sz w:val="20"/>
            <w:szCs w:val="20"/>
          </w:rPr>
          <w:t>https://uwe-repository.worktribe.com/output/875541</w:t>
        </w:r>
      </w:hyperlink>
    </w:p>
    <w:p w14:paraId="676D277F" w14:textId="77777777" w:rsidR="0087384D" w:rsidRDefault="0087384D">
      <w:pPr>
        <w:pBdr>
          <w:top w:val="nil"/>
          <w:left w:val="nil"/>
          <w:bottom w:val="nil"/>
          <w:right w:val="nil"/>
          <w:between w:val="nil"/>
        </w:pBdr>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DF92" w14:textId="77777777" w:rsidR="0087384D" w:rsidRDefault="0001589A">
    <w:pPr>
      <w:pBdr>
        <w:top w:val="nil"/>
        <w:left w:val="nil"/>
        <w:bottom w:val="nil"/>
        <w:right w:val="nil"/>
        <w:between w:val="nil"/>
      </w:pBdr>
      <w:tabs>
        <w:tab w:val="right" w:pos="9020"/>
      </w:tabs>
      <w:rPr>
        <w:rFonts w:ascii="Helvetica Neue" w:eastAsia="Helvetica Neue" w:hAnsi="Helvetica Neue" w:cs="Helvetica Neue"/>
        <w:color w:val="000000"/>
        <w:sz w:val="24"/>
      </w:rPr>
    </w:pPr>
    <w:r>
      <w:rPr>
        <w:rFonts w:ascii="Helvetica Neue" w:eastAsia="Helvetica Neue" w:hAnsi="Helvetica Neue" w:cs="Helvetica Neue"/>
        <w:noProof/>
        <w:color w:val="000000"/>
        <w:sz w:val="24"/>
      </w:rPr>
      <mc:AlternateContent>
        <mc:Choice Requires="wpg">
          <w:drawing>
            <wp:anchor distT="0" distB="0" distL="0" distR="0" simplePos="0" relativeHeight="251658240" behindDoc="0" locked="0" layoutInCell="1" hidden="0" allowOverlap="1" wp14:anchorId="4B405A46" wp14:editId="7ED3FDE0">
              <wp:simplePos x="0" y="0"/>
              <wp:positionH relativeFrom="page">
                <wp:posOffset>-29842</wp:posOffset>
              </wp:positionH>
              <wp:positionV relativeFrom="page">
                <wp:posOffset>-10157</wp:posOffset>
              </wp:positionV>
              <wp:extent cx="7583805" cy="899583"/>
              <wp:effectExtent l="0" t="0" r="0" b="0"/>
              <wp:wrapNone/>
              <wp:docPr id="1073741855" name="" descr="officeArt object"/>
              <wp:cNvGraphicFramePr/>
              <a:graphic xmlns:a="http://schemas.openxmlformats.org/drawingml/2006/main">
                <a:graphicData uri="http://schemas.microsoft.com/office/word/2010/wordprocessingShape">
                  <wps:wsp>
                    <wps:cNvSpPr/>
                    <wps:spPr>
                      <a:xfrm>
                        <a:off x="1563623" y="3339734"/>
                        <a:ext cx="7564755" cy="880533"/>
                      </a:xfrm>
                      <a:prstGeom prst="rect">
                        <a:avLst/>
                      </a:prstGeom>
                      <a:solidFill>
                        <a:srgbClr val="E1E3E3"/>
                      </a:solidFill>
                      <a:ln>
                        <a:noFill/>
                      </a:ln>
                    </wps:spPr>
                    <wps:txbx>
                      <w:txbxContent>
                        <w:p w14:paraId="23F6C426" w14:textId="77777777" w:rsidR="0087384D" w:rsidRDefault="0087384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-29842</wp:posOffset>
              </wp:positionH>
              <wp:positionV relativeFrom="page">
                <wp:posOffset>-10157</wp:posOffset>
              </wp:positionV>
              <wp:extent cx="7583805" cy="899583"/>
              <wp:effectExtent b="0" l="0" r="0" t="0"/>
              <wp:wrapNone/>
              <wp:docPr descr="officeArt object" id="1073741855" name="image20.png"/>
              <a:graphic>
                <a:graphicData uri="http://schemas.openxmlformats.org/drawingml/2006/picture">
                  <pic:pic>
                    <pic:nvPicPr>
                      <pic:cNvPr descr="officeArt object" id="0" name="image20.png"/>
                      <pic:cNvPicPr preferRelativeResize="0"/>
                    </pic:nvPicPr>
                    <pic:blipFill>
                      <a:blip r:embed="rId1"/>
                      <a:srcRect/>
                      <a:stretch>
                        <a:fillRect/>
                      </a:stretch>
                    </pic:blipFill>
                    <pic:spPr>
                      <a:xfrm>
                        <a:off x="0" y="0"/>
                        <a:ext cx="7583805" cy="899583"/>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25BF8166" wp14:editId="3ED3E5D2">
          <wp:simplePos x="0" y="0"/>
          <wp:positionH relativeFrom="column">
            <wp:posOffset>16512</wp:posOffset>
          </wp:positionH>
          <wp:positionV relativeFrom="paragraph">
            <wp:posOffset>-174623</wp:posOffset>
          </wp:positionV>
          <wp:extent cx="2443480" cy="551180"/>
          <wp:effectExtent l="0" t="0" r="0" b="0"/>
          <wp:wrapNone/>
          <wp:docPr id="1073741861" name="image1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Text&#10;&#10;Description automatically generated"/>
                  <pic:cNvPicPr preferRelativeResize="0"/>
                </pic:nvPicPr>
                <pic:blipFill>
                  <a:blip r:embed="rId2"/>
                  <a:srcRect/>
                  <a:stretch>
                    <a:fillRect/>
                  </a:stretch>
                </pic:blipFill>
                <pic:spPr>
                  <a:xfrm>
                    <a:off x="0" y="0"/>
                    <a:ext cx="2443480" cy="5511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40D3"/>
    <w:multiLevelType w:val="multilevel"/>
    <w:tmpl w:val="24AE7E80"/>
    <w:lvl w:ilvl="0">
      <w:start w:val="1"/>
      <w:numFmt w:val="decimal"/>
      <w:lvlText w:val="%1."/>
      <w:lvlJc w:val="left"/>
      <w:pPr>
        <w:ind w:left="253" w:hanging="253"/>
      </w:pPr>
      <w:rPr>
        <w:smallCaps w:val="0"/>
        <w:strike w:val="0"/>
        <w:shd w:val="clear" w:color="auto" w:fill="auto"/>
        <w:vertAlign w:val="baseline"/>
      </w:rPr>
    </w:lvl>
    <w:lvl w:ilvl="1">
      <w:start w:val="1"/>
      <w:numFmt w:val="decimal"/>
      <w:lvlText w:val="%2."/>
      <w:lvlJc w:val="left"/>
      <w:pPr>
        <w:ind w:left="1053" w:hanging="253"/>
      </w:pPr>
      <w:rPr>
        <w:smallCaps w:val="0"/>
        <w:strike w:val="0"/>
        <w:shd w:val="clear" w:color="auto" w:fill="auto"/>
        <w:vertAlign w:val="baseline"/>
      </w:rPr>
    </w:lvl>
    <w:lvl w:ilvl="2">
      <w:start w:val="1"/>
      <w:numFmt w:val="decimal"/>
      <w:lvlText w:val="%3."/>
      <w:lvlJc w:val="left"/>
      <w:pPr>
        <w:ind w:left="1853" w:hanging="253"/>
      </w:pPr>
      <w:rPr>
        <w:smallCaps w:val="0"/>
        <w:strike w:val="0"/>
        <w:shd w:val="clear" w:color="auto" w:fill="auto"/>
        <w:vertAlign w:val="baseline"/>
      </w:rPr>
    </w:lvl>
    <w:lvl w:ilvl="3">
      <w:start w:val="1"/>
      <w:numFmt w:val="decimal"/>
      <w:lvlText w:val="%4."/>
      <w:lvlJc w:val="left"/>
      <w:pPr>
        <w:ind w:left="2653" w:hanging="253"/>
      </w:pPr>
      <w:rPr>
        <w:smallCaps w:val="0"/>
        <w:strike w:val="0"/>
        <w:shd w:val="clear" w:color="auto" w:fill="auto"/>
        <w:vertAlign w:val="baseline"/>
      </w:rPr>
    </w:lvl>
    <w:lvl w:ilvl="4">
      <w:start w:val="1"/>
      <w:numFmt w:val="decimal"/>
      <w:lvlText w:val="%5."/>
      <w:lvlJc w:val="left"/>
      <w:pPr>
        <w:ind w:left="3453" w:hanging="253"/>
      </w:pPr>
      <w:rPr>
        <w:smallCaps w:val="0"/>
        <w:strike w:val="0"/>
        <w:shd w:val="clear" w:color="auto" w:fill="auto"/>
        <w:vertAlign w:val="baseline"/>
      </w:rPr>
    </w:lvl>
    <w:lvl w:ilvl="5">
      <w:start w:val="1"/>
      <w:numFmt w:val="decimal"/>
      <w:lvlText w:val="%6."/>
      <w:lvlJc w:val="left"/>
      <w:pPr>
        <w:ind w:left="4253" w:hanging="253"/>
      </w:pPr>
      <w:rPr>
        <w:smallCaps w:val="0"/>
        <w:strike w:val="0"/>
        <w:shd w:val="clear" w:color="auto" w:fill="auto"/>
        <w:vertAlign w:val="baseline"/>
      </w:rPr>
    </w:lvl>
    <w:lvl w:ilvl="6">
      <w:start w:val="1"/>
      <w:numFmt w:val="decimal"/>
      <w:lvlText w:val="%7."/>
      <w:lvlJc w:val="left"/>
      <w:pPr>
        <w:ind w:left="5053" w:hanging="253"/>
      </w:pPr>
      <w:rPr>
        <w:smallCaps w:val="0"/>
        <w:strike w:val="0"/>
        <w:shd w:val="clear" w:color="auto" w:fill="auto"/>
        <w:vertAlign w:val="baseline"/>
      </w:rPr>
    </w:lvl>
    <w:lvl w:ilvl="7">
      <w:start w:val="1"/>
      <w:numFmt w:val="decimal"/>
      <w:lvlText w:val="%8."/>
      <w:lvlJc w:val="left"/>
      <w:pPr>
        <w:ind w:left="5853" w:hanging="253"/>
      </w:pPr>
      <w:rPr>
        <w:smallCaps w:val="0"/>
        <w:strike w:val="0"/>
        <w:shd w:val="clear" w:color="auto" w:fill="auto"/>
        <w:vertAlign w:val="baseline"/>
      </w:rPr>
    </w:lvl>
    <w:lvl w:ilvl="8">
      <w:start w:val="1"/>
      <w:numFmt w:val="decimal"/>
      <w:lvlText w:val="%9."/>
      <w:lvlJc w:val="left"/>
      <w:pPr>
        <w:ind w:left="6653" w:hanging="253"/>
      </w:pPr>
      <w:rPr>
        <w:smallCaps w:val="0"/>
        <w:strike w:val="0"/>
        <w:shd w:val="clear" w:color="auto" w:fill="auto"/>
        <w:vertAlign w:val="baseline"/>
      </w:rPr>
    </w:lvl>
  </w:abstractNum>
  <w:abstractNum w:abstractNumId="1" w15:restartNumberingAfterBreak="0">
    <w:nsid w:val="4CA11125"/>
    <w:multiLevelType w:val="multilevel"/>
    <w:tmpl w:val="E5188CC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C9E2D94"/>
    <w:multiLevelType w:val="multilevel"/>
    <w:tmpl w:val="9790DCAC"/>
    <w:lvl w:ilvl="0">
      <w:start w:val="1"/>
      <w:numFmt w:val="bullet"/>
      <w:lvlText w:val="●"/>
      <w:lvlJc w:val="left"/>
      <w:pPr>
        <w:ind w:left="363" w:hanging="360"/>
      </w:pPr>
      <w:rPr>
        <w:u w:val="none"/>
      </w:rPr>
    </w:lvl>
    <w:lvl w:ilvl="1">
      <w:start w:val="1"/>
      <w:numFmt w:val="bullet"/>
      <w:lvlText w:val="○"/>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
      <w:lvlJc w:val="left"/>
      <w:pPr>
        <w:ind w:left="5403" w:hanging="360"/>
      </w:pPr>
      <w:rPr>
        <w:u w:val="none"/>
      </w:rPr>
    </w:lvl>
    <w:lvl w:ilvl="8">
      <w:start w:val="1"/>
      <w:numFmt w:val="bullet"/>
      <w:lvlText w:val="■"/>
      <w:lvlJc w:val="left"/>
      <w:pPr>
        <w:ind w:left="6123" w:hanging="360"/>
      </w:pPr>
      <w:rPr>
        <w:u w:val="none"/>
      </w:rPr>
    </w:lvl>
  </w:abstractNum>
  <w:abstractNum w:abstractNumId="3" w15:restartNumberingAfterBreak="0">
    <w:nsid w:val="712613EB"/>
    <w:multiLevelType w:val="multilevel"/>
    <w:tmpl w:val="A8A06E9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302691549">
    <w:abstractNumId w:val="2"/>
  </w:num>
  <w:num w:numId="2" w16cid:durableId="2080788196">
    <w:abstractNumId w:val="3"/>
  </w:num>
  <w:num w:numId="3" w16cid:durableId="1041058130">
    <w:abstractNumId w:val="0"/>
  </w:num>
  <w:num w:numId="4" w16cid:durableId="1878618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4D"/>
    <w:rsid w:val="0001589A"/>
    <w:rsid w:val="00873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32B76"/>
  <w15:docId w15:val="{DB08B42C-98F6-4BC6-946F-7F3BB5E1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72E"/>
    <w:rPr>
      <w:szCs w:val="24"/>
      <w:lang w:val="en-US" w:eastAsia="en-US"/>
    </w:rPr>
  </w:style>
  <w:style w:type="paragraph" w:styleId="Heading1">
    <w:name w:val="heading 1"/>
    <w:basedOn w:val="Body"/>
    <w:next w:val="Normal"/>
    <w:link w:val="Heading1Char"/>
    <w:uiPriority w:val="9"/>
    <w:qFormat/>
    <w:rsid w:val="00CD0356"/>
    <w:pPr>
      <w:keepNext/>
      <w:numPr>
        <w:numId w:val="4"/>
      </w:numPr>
      <w:spacing w:before="240" w:after="120" w:line="264" w:lineRule="auto"/>
      <w:outlineLvl w:val="0"/>
    </w:pPr>
    <w:rPr>
      <w:b/>
      <w:bC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numbering" w:customStyle="1" w:styleId="Numbered">
    <w:name w:val="Numbered"/>
  </w:style>
  <w:style w:type="paragraph" w:styleId="ListParagraph">
    <w:name w:val="List Paragraph"/>
    <w:uiPriority w:val="34"/>
    <w:qFormat/>
    <w:pPr>
      <w:ind w:left="720"/>
    </w:pPr>
    <w:rPr>
      <w:color w:val="000000"/>
      <w:sz w:val="24"/>
      <w:szCs w:val="24"/>
      <w:u w:color="000000"/>
      <w:lang w:val="en-US"/>
    </w:rPr>
  </w:style>
  <w:style w:type="paragraph" w:styleId="Header">
    <w:name w:val="header"/>
    <w:basedOn w:val="Normal"/>
    <w:link w:val="HeaderChar"/>
    <w:uiPriority w:val="99"/>
    <w:unhideWhenUsed/>
    <w:rsid w:val="00551ED0"/>
    <w:pPr>
      <w:tabs>
        <w:tab w:val="center" w:pos="4513"/>
        <w:tab w:val="right" w:pos="9026"/>
      </w:tabs>
    </w:pPr>
  </w:style>
  <w:style w:type="character" w:customStyle="1" w:styleId="HeaderChar">
    <w:name w:val="Header Char"/>
    <w:basedOn w:val="DefaultParagraphFont"/>
    <w:link w:val="Header"/>
    <w:uiPriority w:val="99"/>
    <w:rsid w:val="00551ED0"/>
    <w:rPr>
      <w:sz w:val="24"/>
      <w:szCs w:val="24"/>
      <w:lang w:val="en-US" w:eastAsia="en-US"/>
    </w:rPr>
  </w:style>
  <w:style w:type="paragraph" w:styleId="Footer">
    <w:name w:val="footer"/>
    <w:basedOn w:val="Normal"/>
    <w:link w:val="FooterChar"/>
    <w:uiPriority w:val="99"/>
    <w:unhideWhenUsed/>
    <w:rsid w:val="00551ED0"/>
    <w:pPr>
      <w:tabs>
        <w:tab w:val="center" w:pos="4513"/>
        <w:tab w:val="right" w:pos="9026"/>
      </w:tabs>
    </w:pPr>
  </w:style>
  <w:style w:type="character" w:customStyle="1" w:styleId="FooterChar">
    <w:name w:val="Footer Char"/>
    <w:basedOn w:val="DefaultParagraphFont"/>
    <w:link w:val="Footer"/>
    <w:uiPriority w:val="99"/>
    <w:rsid w:val="00551ED0"/>
    <w:rPr>
      <w:sz w:val="24"/>
      <w:szCs w:val="24"/>
      <w:lang w:val="en-US" w:eastAsia="en-US"/>
    </w:rPr>
  </w:style>
  <w:style w:type="table" w:styleId="TableGrid">
    <w:name w:val="Table Grid"/>
    <w:basedOn w:val="TableNormal"/>
    <w:uiPriority w:val="39"/>
    <w:rsid w:val="00F74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6F5A"/>
    <w:rPr>
      <w:color w:val="605E5C"/>
      <w:shd w:val="clear" w:color="auto" w:fill="E1DFDD"/>
    </w:rPr>
  </w:style>
  <w:style w:type="character" w:customStyle="1" w:styleId="normaltextrun">
    <w:name w:val="normaltextrun"/>
    <w:basedOn w:val="DefaultParagraphFont"/>
    <w:rsid w:val="00F05620"/>
  </w:style>
  <w:style w:type="paragraph" w:styleId="Revision">
    <w:name w:val="Revision"/>
    <w:hidden/>
    <w:uiPriority w:val="99"/>
    <w:semiHidden/>
    <w:rsid w:val="0053024A"/>
    <w:rPr>
      <w:sz w:val="24"/>
      <w:szCs w:val="24"/>
      <w:lang w:val="en-US" w:eastAsia="en-US"/>
    </w:rPr>
  </w:style>
  <w:style w:type="character" w:styleId="CommentReference">
    <w:name w:val="annotation reference"/>
    <w:basedOn w:val="DefaultParagraphFont"/>
    <w:uiPriority w:val="99"/>
    <w:semiHidden/>
    <w:unhideWhenUsed/>
    <w:rsid w:val="00531B9F"/>
    <w:rPr>
      <w:sz w:val="16"/>
      <w:szCs w:val="16"/>
    </w:rPr>
  </w:style>
  <w:style w:type="paragraph" w:styleId="CommentText">
    <w:name w:val="annotation text"/>
    <w:basedOn w:val="Normal"/>
    <w:link w:val="CommentTextChar"/>
    <w:uiPriority w:val="99"/>
    <w:unhideWhenUsed/>
    <w:rsid w:val="00531B9F"/>
    <w:rPr>
      <w:sz w:val="20"/>
      <w:szCs w:val="20"/>
    </w:rPr>
  </w:style>
  <w:style w:type="character" w:customStyle="1" w:styleId="CommentTextChar">
    <w:name w:val="Comment Text Char"/>
    <w:basedOn w:val="DefaultParagraphFont"/>
    <w:link w:val="CommentText"/>
    <w:uiPriority w:val="99"/>
    <w:rsid w:val="00531B9F"/>
    <w:rPr>
      <w:lang w:val="en-US" w:eastAsia="en-US"/>
    </w:rPr>
  </w:style>
  <w:style w:type="paragraph" w:styleId="CommentSubject">
    <w:name w:val="annotation subject"/>
    <w:basedOn w:val="CommentText"/>
    <w:next w:val="CommentText"/>
    <w:link w:val="CommentSubjectChar"/>
    <w:uiPriority w:val="99"/>
    <w:semiHidden/>
    <w:unhideWhenUsed/>
    <w:rsid w:val="00531B9F"/>
    <w:rPr>
      <w:b/>
      <w:bCs/>
    </w:rPr>
  </w:style>
  <w:style w:type="character" w:customStyle="1" w:styleId="CommentSubjectChar">
    <w:name w:val="Comment Subject Char"/>
    <w:basedOn w:val="CommentTextChar"/>
    <w:link w:val="CommentSubject"/>
    <w:uiPriority w:val="99"/>
    <w:semiHidden/>
    <w:rsid w:val="00531B9F"/>
    <w:rPr>
      <w:b/>
      <w:bCs/>
      <w:lang w:val="en-US" w:eastAsia="en-US"/>
    </w:rPr>
  </w:style>
  <w:style w:type="paragraph" w:styleId="FootnoteText">
    <w:name w:val="footnote text"/>
    <w:basedOn w:val="Normal"/>
    <w:link w:val="FootnoteTextChar"/>
    <w:uiPriority w:val="99"/>
    <w:semiHidden/>
    <w:unhideWhenUsed/>
    <w:rsid w:val="007258ED"/>
    <w:rPr>
      <w:sz w:val="18"/>
      <w:szCs w:val="20"/>
    </w:rPr>
  </w:style>
  <w:style w:type="character" w:customStyle="1" w:styleId="FootnoteTextChar">
    <w:name w:val="Footnote Text Char"/>
    <w:basedOn w:val="DefaultParagraphFont"/>
    <w:link w:val="FootnoteText"/>
    <w:uiPriority w:val="99"/>
    <w:semiHidden/>
    <w:rsid w:val="007258ED"/>
    <w:rPr>
      <w:rFonts w:ascii="Calibri" w:hAnsi="Calibri"/>
      <w:sz w:val="18"/>
      <w:lang w:val="en-US" w:eastAsia="en-US"/>
    </w:rPr>
  </w:style>
  <w:style w:type="character" w:styleId="FootnoteReference">
    <w:name w:val="footnote reference"/>
    <w:uiPriority w:val="99"/>
    <w:semiHidden/>
    <w:unhideWhenUsed/>
    <w:rsid w:val="0025419B"/>
    <w:rPr>
      <w:rFonts w:ascii="Calibri" w:hAnsi="Calibri"/>
      <w:vertAlign w:val="superscript"/>
    </w:rPr>
  </w:style>
  <w:style w:type="character" w:customStyle="1" w:styleId="Heading1Char">
    <w:name w:val="Heading 1 Char"/>
    <w:basedOn w:val="DefaultParagraphFont"/>
    <w:link w:val="Heading1"/>
    <w:uiPriority w:val="9"/>
    <w:rsid w:val="00CD0356"/>
    <w:rPr>
      <w:rFonts w:ascii="Calibri" w:hAnsi="Calibri" w:cs="Arial Unicode MS"/>
      <w:b/>
      <w:bCs/>
      <w:color w:val="000000"/>
      <w:sz w:val="26"/>
      <w:szCs w:val="26"/>
      <w:u w:color="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6663F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20splenty.org/tfl_20mph_data" TargetMode="External"/><Relationship Id="rId3" Type="http://schemas.openxmlformats.org/officeDocument/2006/relationships/hyperlink" Target="https://www.20splenty.org/20mph_fuel_savings" TargetMode="External"/><Relationship Id="rId7" Type="http://schemas.openxmlformats.org/officeDocument/2006/relationships/hyperlink" Target="https://www.20splenty.org/cost_benefit_calculator" TargetMode="External"/><Relationship Id="rId2" Type="http://schemas.openxmlformats.org/officeDocument/2006/relationships/hyperlink" Target="https://www.gov.uk/government/publications/setting-local-speed-limits/setting-local-speed-limits" TargetMode="External"/><Relationship Id="rId1" Type="http://schemas.openxmlformats.org/officeDocument/2006/relationships/hyperlink" Target="https://www.20splenty.org/scotgov_says_20splenty" TargetMode="External"/><Relationship Id="rId6" Type="http://schemas.openxmlformats.org/officeDocument/2006/relationships/hyperlink" Target="https://www.20splenty.org/tfl_20mph_data" TargetMode="External"/><Relationship Id="rId11" Type="http://schemas.openxmlformats.org/officeDocument/2006/relationships/hyperlink" Target="https://uwe-repository.worktribe.com/output/875541" TargetMode="External"/><Relationship Id="rId5" Type="http://schemas.openxmlformats.org/officeDocument/2006/relationships/hyperlink" Target="https://www.20splenty.org/noise_and_speed" TargetMode="External"/><Relationship Id="rId10" Type="http://schemas.openxmlformats.org/officeDocument/2006/relationships/hyperlink" Target="https://www.edinburghnews.scotsman.com/news/transport/edinburgh-20mph-speed-limits-deaths-crashes-and-casualties-reduced-by-20mph-limit-researchers-say-3861288" TargetMode="External"/><Relationship Id="rId4" Type="http://schemas.openxmlformats.org/officeDocument/2006/relationships/hyperlink" Target="https://www.20splenty.org/20mph_vfm" TargetMode="External"/><Relationship Id="rId9" Type="http://schemas.openxmlformats.org/officeDocument/2006/relationships/hyperlink" Target="https://www.sciencedirect.com/science/article/pii/S2214140521001717?via%3Dihu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JTudccRKH6e0wHvh0aD4tJFwsQ==">AMUW2mUHoy1MMNGJMPvy9raL96HPyhqiMkOFVGowBHDTb215E6cu5K/YubYJ/6vwsHq2nHaIUvXoRa2H2x0nMOAEYwU6f2G3FyQhwN2aRDpiwMy6t5tkBMGum4DwyFFyP5QN4iS+VRRA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1728</Words>
  <Characters>9851</Characters>
  <Application>Microsoft Office Word</Application>
  <DocSecurity>4</DocSecurity>
  <Lines>82</Lines>
  <Paragraphs>23</Paragraphs>
  <ScaleCrop>false</ScaleCrop>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Michael</cp:lastModifiedBy>
  <cp:revision>2</cp:revision>
  <dcterms:created xsi:type="dcterms:W3CDTF">2023-06-19T08:45:00Z</dcterms:created>
  <dcterms:modified xsi:type="dcterms:W3CDTF">2023-06-19T08:45:00Z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0x0101005EA70271C2E8E34EA68F7398B5A819E8</vt:lpwstr>
  </property>
  <property fmtid="{D5CDD505-2E9C-101B-9397-08002B2CF9AE}" pid="3" name="MediaServiceImageTags">
    <vt:lpwstr/>
  </property>
</Properties>
</file>